
<file path=[Content_Types].xml><?xml version="1.0" encoding="utf-8"?>
<Types xmlns="http://schemas.openxmlformats.org/package/2006/content-types">
  <Default Extension="jpe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body>
    <w:p w14:paraId="023EE6BA" w14:textId="0AE8D762" w:rsidR="008C6244" w:rsidRDefault="008C6244" w:rsidP="0033540F">
      <w:pPr>
        <w:pStyle w:val="berschrift4"/>
        <w:ind w:left="142"/>
        <w:rPr>
          <w:rFonts w:ascii="Verdana" w:eastAsia="Times New Roman" w:hAnsi="Verdana" w:cs="Arial"/>
          <w:b/>
          <w:i w:val="0"/>
          <w:iCs w:val="0"/>
          <w:color w:val="auto"/>
          <w:sz w:val="24"/>
          <w:szCs w:val="24"/>
        </w:rPr>
      </w:pPr>
    </w:p>
    <w:p w14:paraId="49CEF20E" w14:textId="77777777" w:rsidR="008C6244" w:rsidRDefault="008C6244" w:rsidP="0033540F">
      <w:pPr>
        <w:pStyle w:val="berschrift4"/>
        <w:ind w:left="142"/>
        <w:rPr>
          <w:rFonts w:ascii="Verdana" w:eastAsia="Times New Roman" w:hAnsi="Verdana" w:cs="Arial"/>
          <w:b/>
          <w:i w:val="0"/>
          <w:iCs w:val="0"/>
          <w:color w:val="auto"/>
          <w:sz w:val="24"/>
          <w:szCs w:val="24"/>
        </w:rPr>
      </w:pPr>
    </w:p>
    <w:p w14:paraId="2530B771" w14:textId="449A3675" w:rsidR="002465D6" w:rsidRPr="003532A6" w:rsidRDefault="003532A6" w:rsidP="0033540F">
      <w:pPr>
        <w:pStyle w:val="berschrift4"/>
        <w:ind w:left="142"/>
        <w:rPr>
          <w:rFonts w:ascii="Verdana" w:eastAsia="Times New Roman" w:hAnsi="Verdana" w:cs="Arial"/>
          <w:b/>
          <w:i w:val="0"/>
          <w:iCs w:val="0"/>
          <w:color w:val="auto"/>
          <w:sz w:val="24"/>
          <w:szCs w:val="24"/>
        </w:rPr>
      </w:pPr>
      <w:r>
        <w:rPr>
          <w:rFonts w:ascii="Verdana" w:eastAsia="Times New Roman" w:hAnsi="Verdana" w:cs="Arial"/>
          <w:b/>
          <w:i w:val="0"/>
          <w:iCs w:val="0"/>
          <w:color w:val="auto"/>
          <w:sz w:val="24"/>
          <w:szCs w:val="24"/>
        </w:rPr>
        <w:t>Presseinformation</w:t>
      </w:r>
      <w:r w:rsidR="008C6244">
        <w:rPr>
          <w:rFonts w:ascii="Verdana" w:eastAsia="Times New Roman" w:hAnsi="Verdana" w:cs="Arial"/>
          <w:b/>
          <w:i w:val="0"/>
          <w:iCs w:val="0"/>
          <w:color w:val="auto"/>
          <w:sz w:val="24"/>
          <w:szCs w:val="24"/>
        </w:rPr>
        <w:tab/>
      </w:r>
      <w:r w:rsidR="008C6244">
        <w:rPr>
          <w:rFonts w:ascii="Verdana" w:eastAsia="Times New Roman" w:hAnsi="Verdana" w:cs="Arial"/>
          <w:b/>
          <w:i w:val="0"/>
          <w:iCs w:val="0"/>
          <w:color w:val="auto"/>
          <w:sz w:val="24"/>
          <w:szCs w:val="24"/>
        </w:rPr>
        <w:tab/>
      </w:r>
      <w:r w:rsidR="008C6244">
        <w:rPr>
          <w:rFonts w:ascii="Verdana" w:eastAsia="Times New Roman" w:hAnsi="Verdana" w:cs="Arial"/>
          <w:b/>
          <w:i w:val="0"/>
          <w:iCs w:val="0"/>
          <w:color w:val="auto"/>
          <w:sz w:val="24"/>
          <w:szCs w:val="24"/>
        </w:rPr>
        <w:tab/>
      </w:r>
      <w:r w:rsidR="008C6244">
        <w:rPr>
          <w:rFonts w:ascii="Verdana" w:eastAsia="Times New Roman" w:hAnsi="Verdana" w:cs="Arial"/>
          <w:b/>
          <w:i w:val="0"/>
          <w:iCs w:val="0"/>
          <w:color w:val="auto"/>
          <w:sz w:val="24"/>
          <w:szCs w:val="24"/>
        </w:rPr>
        <w:tab/>
      </w:r>
      <w:r w:rsidR="008C6244">
        <w:rPr>
          <w:rFonts w:ascii="Verdana" w:eastAsia="Times New Roman" w:hAnsi="Verdana" w:cs="Arial"/>
          <w:b/>
          <w:i w:val="0"/>
          <w:iCs w:val="0"/>
          <w:color w:val="auto"/>
          <w:sz w:val="24"/>
          <w:szCs w:val="24"/>
        </w:rPr>
        <w:tab/>
      </w:r>
      <w:r w:rsidR="008C6244">
        <w:rPr>
          <w:rFonts w:ascii="Verdana" w:eastAsia="Times New Roman" w:hAnsi="Verdana" w:cs="Arial"/>
          <w:b/>
          <w:i w:val="0"/>
          <w:iCs w:val="0"/>
          <w:color w:val="auto"/>
          <w:sz w:val="24"/>
          <w:szCs w:val="24"/>
        </w:rPr>
        <w:tab/>
      </w:r>
    </w:p>
    <w:p w14:paraId="7E614A17" w14:textId="77777777" w:rsidR="002465D6" w:rsidRPr="002C7679" w:rsidRDefault="002465D6" w:rsidP="0033540F">
      <w:pPr>
        <w:tabs>
          <w:tab w:val="left" w:pos="6237"/>
        </w:tabs>
        <w:spacing w:after="0"/>
        <w:ind w:left="142" w:right="1132"/>
        <w:rPr>
          <w:rFonts w:ascii="Verdana" w:eastAsia="Times New Roman" w:hAnsi="Verdana" w:cs="Arial"/>
          <w:b/>
          <w:sz w:val="28"/>
          <w:szCs w:val="28"/>
        </w:rPr>
      </w:pPr>
    </w:p>
    <w:p w14:paraId="106E87FF" w14:textId="1464AB7C" w:rsidR="002C7679" w:rsidRPr="002C7679" w:rsidRDefault="0033540F" w:rsidP="0033540F">
      <w:pPr>
        <w:tabs>
          <w:tab w:val="left" w:pos="6237"/>
        </w:tabs>
        <w:spacing w:after="0"/>
        <w:ind w:left="142" w:right="1132"/>
        <w:rPr>
          <w:rFonts w:ascii="Verdana" w:hAnsi="Verdana" w:cs="Arial"/>
          <w:b/>
          <w:sz w:val="20"/>
          <w:szCs w:val="20"/>
        </w:rPr>
      </w:pPr>
      <w:r w:rsidRPr="0033540F">
        <w:rPr>
          <w:rFonts w:ascii="Verdana" w:hAnsi="Verdana" w:cs="Arial"/>
          <w:b/>
          <w:sz w:val="20"/>
          <w:szCs w:val="20"/>
        </w:rPr>
        <w:t>Grillen ohne Gefahr</w:t>
      </w:r>
    </w:p>
    <w:p w14:paraId="2999B79F" w14:textId="5721F3FE" w:rsidR="002C7679" w:rsidRPr="002C7679" w:rsidRDefault="0033540F" w:rsidP="0033540F">
      <w:pPr>
        <w:tabs>
          <w:tab w:val="left" w:pos="6237"/>
        </w:tabs>
        <w:spacing w:after="0"/>
        <w:ind w:left="142" w:right="1132"/>
        <w:rPr>
          <w:rFonts w:ascii="Verdana" w:eastAsia="Times New Roman" w:hAnsi="Verdana" w:cs="Arial"/>
          <w:b/>
          <w:sz w:val="24"/>
          <w:szCs w:val="24"/>
        </w:rPr>
      </w:pPr>
      <w:r w:rsidRPr="0033540F">
        <w:rPr>
          <w:rFonts w:ascii="Verdana" w:eastAsia="Times New Roman" w:hAnsi="Verdana" w:cs="Arial"/>
          <w:b/>
          <w:sz w:val="24"/>
          <w:szCs w:val="24"/>
        </w:rPr>
        <w:t>Saftig, aber sicher: Für ein unbeschadetes Familien-BBQ</w:t>
      </w:r>
    </w:p>
    <w:p w14:paraId="7C90360F" w14:textId="77777777" w:rsidR="005264A6" w:rsidRPr="002C7679" w:rsidRDefault="005264A6" w:rsidP="0033540F">
      <w:pPr>
        <w:tabs>
          <w:tab w:val="left" w:pos="6237"/>
        </w:tabs>
        <w:spacing w:after="0"/>
        <w:ind w:right="1132"/>
        <w:rPr>
          <w:rFonts w:ascii="Verdana" w:eastAsia="Times New Roman" w:hAnsi="Verdana" w:cs="Arial"/>
          <w:b/>
          <w:sz w:val="24"/>
          <w:szCs w:val="24"/>
        </w:rPr>
      </w:pPr>
    </w:p>
    <w:tbl>
      <w:tblPr>
        <w:tblStyle w:val="Tabellenraster"/>
        <w:tblW w:w="9783"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7230"/>
        <w:gridCol w:w="2553"/>
      </w:tblGrid>
      <w:tr w:rsidR="00C64082" w:rsidRPr="00207DDB" w14:paraId="6801B49D" w14:textId="77777777" w:rsidTr="00023E38">
        <w:tc>
          <w:tcPr>
            <w:tcW w:w="7230" w:type="dxa"/>
          </w:tcPr>
          <w:p w14:paraId="39011C97" w14:textId="2BB4DDF8" w:rsidR="002C7679" w:rsidRDefault="0033540F" w:rsidP="0033540F">
            <w:pPr>
              <w:spacing w:line="276" w:lineRule="auto"/>
              <w:ind w:right="179"/>
              <w:rPr>
                <w:rFonts w:ascii="Verdana" w:eastAsiaTheme="minorHAnsi" w:hAnsi="Verdana"/>
                <w:b/>
                <w:sz w:val="20"/>
                <w:szCs w:val="20"/>
                <w:lang w:eastAsia="en-US"/>
              </w:rPr>
            </w:pPr>
            <w:r w:rsidRPr="0033540F">
              <w:rPr>
                <w:rFonts w:ascii="Verdana" w:eastAsiaTheme="minorHAnsi" w:hAnsi="Verdana"/>
                <w:b/>
                <w:sz w:val="20"/>
                <w:szCs w:val="20"/>
                <w:lang w:eastAsia="en-US"/>
              </w:rPr>
              <w:t>Freude und Aufmerksamkeit sind beim Grillfest die Devise. Denn neben dem Spaß lauern Gefahren, und das nicht nur am offenen Feuer. Auch bei Getränken gilt Vorsicht, insbesondere, wenn sie sich in Glasflaschen befinden. Gehen sie zu Bruch, können die Scherben schnell zu Schnittwunden führen. Vor allem Kinder und Hunde sind betroffen, selbst Wildtiere, sagt eine Försterin.</w:t>
            </w:r>
          </w:p>
          <w:p w14:paraId="2046890C" w14:textId="77777777" w:rsidR="0033540F" w:rsidRPr="00D703E1" w:rsidRDefault="0033540F" w:rsidP="0033540F">
            <w:pPr>
              <w:spacing w:line="276" w:lineRule="auto"/>
              <w:ind w:right="179"/>
              <w:rPr>
                <w:rFonts w:ascii="Verdana" w:eastAsiaTheme="minorHAnsi" w:hAnsi="Verdana"/>
                <w:b/>
                <w:sz w:val="20"/>
                <w:szCs w:val="20"/>
                <w:lang w:eastAsia="en-US"/>
              </w:rPr>
            </w:pPr>
          </w:p>
          <w:p w14:paraId="58E3B957" w14:textId="68A60D6B" w:rsidR="002C7679" w:rsidRDefault="0033540F" w:rsidP="0033540F">
            <w:pPr>
              <w:spacing w:line="276" w:lineRule="auto"/>
              <w:ind w:right="179"/>
              <w:rPr>
                <w:rFonts w:ascii="Verdana" w:eastAsiaTheme="minorHAnsi" w:hAnsi="Verdana"/>
                <w:sz w:val="20"/>
                <w:szCs w:val="20"/>
                <w:lang w:eastAsia="en-US"/>
              </w:rPr>
            </w:pPr>
            <w:r w:rsidRPr="0033540F">
              <w:rPr>
                <w:rFonts w:ascii="Verdana" w:eastAsiaTheme="minorHAnsi" w:hAnsi="Verdana"/>
                <w:sz w:val="20"/>
                <w:szCs w:val="20"/>
                <w:lang w:eastAsia="en-US"/>
              </w:rPr>
              <w:t>Ob im eigenen Garten, auf der Wiese oder an öffentlichen Grillplätzen im Wald: Beim Picknick oder zu Gebrutzeltem will man nicht auf dem Trockenen sitzen. Da greift man selbstverständlich zum Durstlöscher – doch Achtung, wenn die Flasche aus Glas ist.</w:t>
            </w:r>
          </w:p>
          <w:p w14:paraId="0254B180" w14:textId="77777777" w:rsidR="0033540F" w:rsidRPr="0033540F" w:rsidRDefault="0033540F" w:rsidP="0033540F">
            <w:pPr>
              <w:spacing w:line="276" w:lineRule="auto"/>
              <w:ind w:right="179"/>
              <w:rPr>
                <w:rFonts w:ascii="Verdana" w:eastAsiaTheme="minorHAnsi" w:hAnsi="Verdana"/>
                <w:sz w:val="20"/>
                <w:szCs w:val="20"/>
                <w:lang w:eastAsia="en-US"/>
              </w:rPr>
            </w:pPr>
          </w:p>
          <w:p w14:paraId="2B9B2806" w14:textId="35917321" w:rsidR="00FA150F" w:rsidRPr="00FA150F" w:rsidRDefault="0033540F" w:rsidP="0033540F">
            <w:pPr>
              <w:spacing w:line="276" w:lineRule="auto"/>
              <w:ind w:right="179"/>
              <w:rPr>
                <w:rFonts w:ascii="Verdana" w:eastAsiaTheme="minorHAnsi" w:hAnsi="Verdana"/>
                <w:b/>
                <w:bCs/>
                <w:sz w:val="20"/>
                <w:szCs w:val="20"/>
                <w:lang w:eastAsia="en-US"/>
              </w:rPr>
            </w:pPr>
            <w:r w:rsidRPr="0033540F">
              <w:rPr>
                <w:rFonts w:ascii="Verdana" w:eastAsiaTheme="minorHAnsi" w:hAnsi="Verdana"/>
                <w:b/>
                <w:bCs/>
                <w:sz w:val="20"/>
                <w:szCs w:val="20"/>
                <w:lang w:eastAsia="en-US"/>
              </w:rPr>
              <w:t>Bruchrisiko nicht unterschätzen</w:t>
            </w:r>
          </w:p>
          <w:p w14:paraId="48E2E81A" w14:textId="29914CAE" w:rsidR="00FA150F" w:rsidRPr="00FA150F" w:rsidRDefault="0033540F" w:rsidP="0033540F">
            <w:pPr>
              <w:spacing w:line="276" w:lineRule="auto"/>
              <w:ind w:right="179"/>
              <w:rPr>
                <w:rFonts w:ascii="Verdana" w:eastAsiaTheme="minorHAnsi" w:hAnsi="Verdana"/>
                <w:sz w:val="20"/>
                <w:szCs w:val="20"/>
                <w:lang w:eastAsia="en-US"/>
              </w:rPr>
            </w:pPr>
            <w:r w:rsidRPr="0033540F">
              <w:rPr>
                <w:rFonts w:ascii="Verdana" w:eastAsiaTheme="minorHAnsi" w:hAnsi="Verdana"/>
                <w:sz w:val="20"/>
                <w:szCs w:val="20"/>
                <w:lang w:eastAsia="en-US"/>
              </w:rPr>
              <w:t>Glasflaschen können schnell zerbrechen, vor allem, wenn es heiß hergeht. So finden sich an Spiel- und Grillplätzen auch immer wieder Scherben und Splitter, von denen eine potenzielle Verletzungsgefahr ausgeht. Deshalb raten Fachleute zum vorsichtigen Umgang, wie Kathrin Klein vom Forstbezirk Schönbuch bei Stuttgart, der zum Staatswald Baden-Württemberg gehört. „Am besten Glasflaschen irgendwo verstauen oder sicher am Boden abstellen. Wenn dann doch mal eine Flasche zu Bruch geht, sollten die Glasscherben restlos aufgesammelt werden“, empfiehlt die Försterin. Außerdem rät sie auf Spielplätzen in Siedlungsnähe „vor der Nutzung des Spielgerätes den Bereich, vor allem den des Fallschutzes, kurz auf spitze Gegenstände zu überprüfen und nicht unbedingt barfuß zu gehen.“</w:t>
            </w:r>
          </w:p>
          <w:p w14:paraId="4145E809" w14:textId="77777777" w:rsidR="0033540F" w:rsidRPr="00FA150F" w:rsidRDefault="0033540F" w:rsidP="0033540F">
            <w:pPr>
              <w:spacing w:line="276" w:lineRule="auto"/>
              <w:rPr>
                <w:rFonts w:ascii="Verdana" w:eastAsiaTheme="minorHAnsi" w:hAnsi="Verdana"/>
                <w:sz w:val="20"/>
                <w:szCs w:val="20"/>
                <w:lang w:eastAsia="en-US"/>
              </w:rPr>
            </w:pPr>
          </w:p>
          <w:p w14:paraId="63761023" w14:textId="77777777" w:rsidR="0033540F" w:rsidRPr="0033540F" w:rsidRDefault="0033540F" w:rsidP="0033540F">
            <w:pPr>
              <w:spacing w:line="276" w:lineRule="auto"/>
              <w:ind w:right="179"/>
              <w:rPr>
                <w:rFonts w:ascii="Verdana" w:eastAsiaTheme="minorHAnsi" w:hAnsi="Verdana"/>
                <w:b/>
                <w:bCs/>
                <w:sz w:val="20"/>
                <w:szCs w:val="20"/>
                <w:lang w:eastAsia="en-US"/>
              </w:rPr>
            </w:pPr>
            <w:r w:rsidRPr="0033540F">
              <w:rPr>
                <w:rFonts w:ascii="Verdana" w:eastAsiaTheme="minorHAnsi" w:hAnsi="Verdana"/>
                <w:b/>
                <w:bCs/>
                <w:sz w:val="20"/>
                <w:szCs w:val="20"/>
                <w:lang w:eastAsia="en-US"/>
              </w:rPr>
              <w:t>Wildschutz und Waldbrandgefahr beachten</w:t>
            </w:r>
          </w:p>
          <w:p w14:paraId="4355F717" w14:textId="598660EE" w:rsidR="0033540F" w:rsidRPr="0033540F" w:rsidRDefault="0033540F" w:rsidP="0033540F">
            <w:pPr>
              <w:spacing w:line="276" w:lineRule="auto"/>
              <w:ind w:right="179"/>
              <w:rPr>
                <w:rFonts w:ascii="Verdana" w:eastAsiaTheme="minorHAnsi" w:hAnsi="Verdana"/>
                <w:sz w:val="20"/>
                <w:szCs w:val="20"/>
                <w:lang w:eastAsia="en-US"/>
              </w:rPr>
            </w:pPr>
            <w:r w:rsidRPr="0033540F">
              <w:rPr>
                <w:rFonts w:ascii="Verdana" w:eastAsiaTheme="minorHAnsi" w:hAnsi="Verdana"/>
                <w:sz w:val="20"/>
                <w:szCs w:val="20"/>
                <w:lang w:eastAsia="en-US"/>
              </w:rPr>
              <w:t>Nicht nur Mensch und mitgeführte Hunde können sich durch zerbrochenes Glas Schnittwunden zuziehen, in gleichem Maße sind die natürlichen Waldbewohner gefährdet. Kathrin Klein: „Selbstverständlich können sich auch Wildtiere an den Scherben verletzen, insbesondere dann, wenn den Glasscherben der Geruch von etwas Essbarem anhaftet“.</w:t>
            </w:r>
          </w:p>
          <w:p w14:paraId="53F5082B" w14:textId="77777777" w:rsidR="0033540F" w:rsidRPr="0033540F" w:rsidRDefault="0033540F" w:rsidP="0033540F">
            <w:pPr>
              <w:spacing w:line="276" w:lineRule="auto"/>
              <w:ind w:right="179"/>
              <w:rPr>
                <w:rFonts w:ascii="Verdana" w:eastAsiaTheme="minorHAnsi" w:hAnsi="Verdana"/>
                <w:sz w:val="20"/>
                <w:szCs w:val="20"/>
                <w:lang w:eastAsia="en-US"/>
              </w:rPr>
            </w:pPr>
          </w:p>
          <w:p w14:paraId="7A473927" w14:textId="17A757B8" w:rsidR="0033540F" w:rsidRPr="0033540F" w:rsidRDefault="0033540F" w:rsidP="0033540F">
            <w:pPr>
              <w:spacing w:line="276" w:lineRule="auto"/>
              <w:ind w:right="179"/>
              <w:rPr>
                <w:rFonts w:ascii="Verdana" w:eastAsiaTheme="minorHAnsi" w:hAnsi="Verdana"/>
                <w:sz w:val="20"/>
                <w:szCs w:val="20"/>
                <w:lang w:eastAsia="en-US"/>
              </w:rPr>
            </w:pPr>
            <w:r w:rsidRPr="0033540F">
              <w:rPr>
                <w:rFonts w:ascii="Verdana" w:eastAsiaTheme="minorHAnsi" w:hAnsi="Verdana"/>
                <w:sz w:val="20"/>
                <w:szCs w:val="20"/>
                <w:lang w:eastAsia="en-US"/>
              </w:rPr>
              <w:t xml:space="preserve">In heißen Sommern bergen Glasflaschen und Scherben eine weitere Gefahr: Waldbrände. Um mögliche Zündquellen durch den </w:t>
            </w:r>
            <w:proofErr w:type="spellStart"/>
            <w:r w:rsidRPr="0033540F">
              <w:rPr>
                <w:rFonts w:ascii="Verdana" w:eastAsiaTheme="minorHAnsi" w:hAnsi="Verdana"/>
                <w:sz w:val="20"/>
                <w:szCs w:val="20"/>
                <w:lang w:eastAsia="en-US"/>
              </w:rPr>
              <w:t>Brennglaseffekt</w:t>
            </w:r>
            <w:proofErr w:type="spellEnd"/>
            <w:r w:rsidRPr="0033540F">
              <w:rPr>
                <w:rFonts w:ascii="Verdana" w:eastAsiaTheme="minorHAnsi" w:hAnsi="Verdana"/>
                <w:sz w:val="20"/>
                <w:szCs w:val="20"/>
                <w:lang w:eastAsia="en-US"/>
              </w:rPr>
              <w:t xml:space="preserve"> zu vermeiden, hat beispielsweise das baden-württembergische Innenministerium in 2023 Spaziergänger und </w:t>
            </w:r>
            <w:r w:rsidRPr="0033540F">
              <w:rPr>
                <w:rFonts w:ascii="Verdana" w:eastAsiaTheme="minorHAnsi" w:hAnsi="Verdana"/>
                <w:sz w:val="20"/>
                <w:szCs w:val="20"/>
                <w:lang w:eastAsia="en-US"/>
              </w:rPr>
              <w:lastRenderedPageBreak/>
              <w:t>Wanderer aufgefordert, „kleine Brandstifter“ wie Flaschen oder Glasscherben aus dem Wald mitzunehmen und zu entsorgen. Glücklicherweise gab es in ihrem Forstbezirk noch keinen Waldbrand durch eine Glasscherbe, Försterin Klein betont zugleich: „Es ist aber denkbar und kann zukünftig nicht mit Sicherheit ausgeschlossen werden.“</w:t>
            </w:r>
          </w:p>
          <w:p w14:paraId="19687DB7" w14:textId="77777777" w:rsidR="0033540F" w:rsidRPr="0033540F" w:rsidRDefault="0033540F" w:rsidP="0033540F">
            <w:pPr>
              <w:spacing w:line="276" w:lineRule="auto"/>
              <w:ind w:right="179"/>
              <w:rPr>
                <w:rFonts w:ascii="Verdana" w:eastAsiaTheme="minorHAnsi" w:hAnsi="Verdana"/>
                <w:sz w:val="20"/>
                <w:szCs w:val="20"/>
                <w:lang w:eastAsia="en-US"/>
              </w:rPr>
            </w:pPr>
          </w:p>
          <w:p w14:paraId="58AB825D" w14:textId="77777777" w:rsidR="0033540F" w:rsidRPr="0033540F" w:rsidRDefault="0033540F" w:rsidP="0033540F">
            <w:pPr>
              <w:spacing w:line="276" w:lineRule="auto"/>
              <w:ind w:right="179"/>
              <w:rPr>
                <w:rFonts w:ascii="Verdana" w:eastAsiaTheme="minorHAnsi" w:hAnsi="Verdana"/>
                <w:b/>
                <w:bCs/>
                <w:sz w:val="20"/>
                <w:szCs w:val="20"/>
                <w:lang w:eastAsia="en-US"/>
              </w:rPr>
            </w:pPr>
            <w:r w:rsidRPr="0033540F">
              <w:rPr>
                <w:rFonts w:ascii="Verdana" w:eastAsiaTheme="minorHAnsi" w:hAnsi="Verdana"/>
                <w:b/>
                <w:bCs/>
                <w:sz w:val="20"/>
                <w:szCs w:val="20"/>
                <w:lang w:eastAsia="en-US"/>
              </w:rPr>
              <w:t>Getränke in Kunststoff als stabile Alternative nutzen</w:t>
            </w:r>
          </w:p>
          <w:p w14:paraId="46B4FC0E" w14:textId="048F1D56" w:rsidR="0033540F" w:rsidRPr="0033540F" w:rsidRDefault="0033540F" w:rsidP="0033540F">
            <w:pPr>
              <w:spacing w:line="276" w:lineRule="auto"/>
              <w:ind w:right="179"/>
              <w:rPr>
                <w:rFonts w:ascii="Verdana" w:eastAsiaTheme="minorHAnsi" w:hAnsi="Verdana"/>
                <w:sz w:val="20"/>
                <w:szCs w:val="20"/>
                <w:lang w:eastAsia="en-US"/>
              </w:rPr>
            </w:pPr>
            <w:r w:rsidRPr="0033540F">
              <w:rPr>
                <w:rFonts w:ascii="Verdana" w:eastAsiaTheme="minorHAnsi" w:hAnsi="Verdana"/>
                <w:sz w:val="20"/>
                <w:szCs w:val="20"/>
                <w:lang w:eastAsia="en-US"/>
              </w:rPr>
              <w:t>Flaschen aus PET-Plastik sind nicht nur leicht, sondern äußerst robust und gehen nicht zu Bruch. Durch ihre Verwendung wird das Risiko von Verletzungen also ausgeschlossen – was besonders wichtig ist, wenn Kinder oder Haustiere in der Nähe sind. Das bestätigt auch Försterin Klein: „Sicherlich geht von bruchfesten Plastikflaschen kein Verletzungsrisiko aus.“</w:t>
            </w:r>
          </w:p>
          <w:p w14:paraId="28368FDC" w14:textId="77777777" w:rsidR="0033540F" w:rsidRPr="0033540F" w:rsidRDefault="0033540F" w:rsidP="0033540F">
            <w:pPr>
              <w:spacing w:line="276" w:lineRule="auto"/>
              <w:ind w:right="179"/>
              <w:rPr>
                <w:rFonts w:ascii="Verdana" w:eastAsiaTheme="minorHAnsi" w:hAnsi="Verdana"/>
                <w:sz w:val="20"/>
                <w:szCs w:val="20"/>
                <w:lang w:eastAsia="en-US"/>
              </w:rPr>
            </w:pPr>
          </w:p>
          <w:p w14:paraId="3E217CC6" w14:textId="01651A07" w:rsidR="00FA150F" w:rsidRDefault="0033540F" w:rsidP="0033540F">
            <w:pPr>
              <w:spacing w:line="276" w:lineRule="auto"/>
              <w:ind w:right="179"/>
              <w:rPr>
                <w:rFonts w:ascii="Verdana" w:eastAsiaTheme="minorHAnsi" w:hAnsi="Verdana"/>
                <w:sz w:val="20"/>
                <w:szCs w:val="20"/>
                <w:lang w:eastAsia="en-US"/>
              </w:rPr>
            </w:pPr>
            <w:r w:rsidRPr="0033540F">
              <w:rPr>
                <w:rFonts w:ascii="Verdana" w:eastAsiaTheme="minorHAnsi" w:hAnsi="Verdana"/>
                <w:sz w:val="20"/>
                <w:szCs w:val="20"/>
                <w:lang w:eastAsia="en-US"/>
              </w:rPr>
              <w:t>Zum aufmerksamen Verhalten gehört, keinen Müll zu hinterlassen beziehungsweise ihn ordentlich zu entsorgen. Zwar würden die Grill- und Spielplätze im Sommerhalbjahr zweimal pro Woche angefahren und bei der Kontrolle die vollen Mülleimer geleert und „wilder Müll“ eingesammelt, so Kathrin Klein. Dabei erfolge auch eine Kontrolle der Spielgeräte beziehungsweise des Fallschutzes auf spitze Gegenstände, zum Beispiel Scherben. „Werden Scherben entdeckt, werden sie selbstverständlich eingesammelt“, versichert die Försterin. Insgesamt würden im Staatswald rund um Stuttgart etwa 30 Tonnen Müll pro Jahr entsorgt. Dennoch ist ein persönliches Verantwortungsbewusstsein wichtig. Und gerade Abfälle aus Kunststoff können gut wiederverwertet werden. Kathrin Klein: „Daher appellieren wir dafür, Plastikflaschen und Verpackungsmüll einfach zuhause zu entsorgen. Das ist auch gut für den Wald.“ Und für jene, die dort ihr Familien-BBQ gerne sorglos genießen möchten.</w:t>
            </w:r>
          </w:p>
          <w:p w14:paraId="6C3A543C" w14:textId="4E28CF79" w:rsidR="00257DD9" w:rsidRPr="003D21D8" w:rsidRDefault="00257DD9" w:rsidP="0033540F">
            <w:pPr>
              <w:spacing w:line="276" w:lineRule="auto"/>
              <w:ind w:right="37"/>
              <w:rPr>
                <w:rFonts w:ascii="Verdana" w:eastAsiaTheme="minorHAnsi" w:hAnsi="Verdana"/>
                <w:sz w:val="20"/>
                <w:szCs w:val="20"/>
                <w:lang w:eastAsia="en-US"/>
              </w:rPr>
            </w:pPr>
          </w:p>
        </w:tc>
        <w:tc>
          <w:tcPr>
            <w:tcW w:w="2553" w:type="dxa"/>
          </w:tcPr>
          <w:p w14:paraId="4ACDDC7F" w14:textId="0D550433" w:rsidR="00C64082" w:rsidRPr="002E5396" w:rsidRDefault="00C64082" w:rsidP="0033540F">
            <w:pPr>
              <w:spacing w:line="276" w:lineRule="auto"/>
              <w:rPr>
                <w:rFonts w:ascii="Verdana" w:hAnsi="Verdana"/>
                <w:b/>
                <w:sz w:val="16"/>
                <w:szCs w:val="16"/>
                <w:lang w:val="en-US"/>
              </w:rPr>
            </w:pPr>
            <w:r w:rsidRPr="002E5396">
              <w:rPr>
                <w:rFonts w:ascii="Verdana" w:hAnsi="Verdana"/>
                <w:b/>
                <w:sz w:val="16"/>
                <w:szCs w:val="16"/>
                <w:lang w:val="en-US"/>
              </w:rPr>
              <w:lastRenderedPageBreak/>
              <w:t>Kontakt</w:t>
            </w:r>
          </w:p>
          <w:p w14:paraId="5690DA43" w14:textId="77777777" w:rsidR="00C64082" w:rsidRPr="002E5396" w:rsidRDefault="00C64082" w:rsidP="0033540F">
            <w:pPr>
              <w:spacing w:line="276" w:lineRule="auto"/>
              <w:rPr>
                <w:rFonts w:ascii="Verdana" w:hAnsi="Verdana"/>
                <w:b/>
                <w:sz w:val="16"/>
                <w:szCs w:val="16"/>
                <w:lang w:val="en-US"/>
              </w:rPr>
            </w:pPr>
          </w:p>
          <w:p w14:paraId="0E122C49" w14:textId="77777777" w:rsidR="00C64082" w:rsidRPr="002E5396" w:rsidRDefault="00C64082" w:rsidP="0033540F">
            <w:pPr>
              <w:spacing w:line="276" w:lineRule="auto"/>
              <w:rPr>
                <w:rFonts w:ascii="Verdana" w:hAnsi="Verdana"/>
                <w:sz w:val="16"/>
                <w:szCs w:val="16"/>
                <w:lang w:val="en-US"/>
              </w:rPr>
            </w:pPr>
            <w:r w:rsidRPr="002E5396">
              <w:rPr>
                <w:rFonts w:ascii="Verdana" w:hAnsi="Verdana"/>
                <w:sz w:val="16"/>
                <w:szCs w:val="16"/>
                <w:lang w:val="en-US"/>
              </w:rPr>
              <w:t>Claudia Wörner</w:t>
            </w:r>
          </w:p>
          <w:p w14:paraId="6A39AE3B" w14:textId="77777777" w:rsidR="00C64082" w:rsidRPr="002E5396" w:rsidRDefault="00C64082" w:rsidP="0033540F">
            <w:pPr>
              <w:spacing w:line="276" w:lineRule="auto"/>
              <w:rPr>
                <w:rFonts w:ascii="Verdana" w:hAnsi="Verdana"/>
                <w:sz w:val="16"/>
                <w:szCs w:val="16"/>
                <w:lang w:val="en-US"/>
              </w:rPr>
            </w:pPr>
            <w:r w:rsidRPr="002E5396">
              <w:rPr>
                <w:rFonts w:ascii="Verdana" w:hAnsi="Verdana"/>
                <w:sz w:val="16"/>
                <w:szCs w:val="16"/>
                <w:lang w:val="en-US"/>
              </w:rPr>
              <w:t>yes or no Media GmbH</w:t>
            </w:r>
          </w:p>
          <w:p w14:paraId="41DDF2BD" w14:textId="77777777" w:rsidR="00C64082" w:rsidRPr="005E4D89" w:rsidRDefault="00C64082" w:rsidP="0033540F">
            <w:pPr>
              <w:spacing w:line="276" w:lineRule="auto"/>
              <w:rPr>
                <w:rFonts w:ascii="Verdana" w:hAnsi="Verdana"/>
                <w:sz w:val="16"/>
                <w:szCs w:val="16"/>
              </w:rPr>
            </w:pPr>
            <w:r w:rsidRPr="005E4D89">
              <w:rPr>
                <w:rFonts w:ascii="Verdana" w:hAnsi="Verdana"/>
                <w:sz w:val="16"/>
                <w:szCs w:val="16"/>
              </w:rPr>
              <w:t>Vor dem Lauch 4</w:t>
            </w:r>
          </w:p>
          <w:p w14:paraId="7AB60650" w14:textId="77777777" w:rsidR="00C64082" w:rsidRPr="005E4D89" w:rsidRDefault="00C64082" w:rsidP="0033540F">
            <w:pPr>
              <w:spacing w:line="276" w:lineRule="auto"/>
              <w:rPr>
                <w:rFonts w:ascii="Verdana" w:hAnsi="Verdana"/>
                <w:sz w:val="16"/>
                <w:szCs w:val="16"/>
              </w:rPr>
            </w:pPr>
            <w:r w:rsidRPr="005E4D89">
              <w:rPr>
                <w:rFonts w:ascii="Verdana" w:hAnsi="Verdana"/>
                <w:sz w:val="16"/>
                <w:szCs w:val="16"/>
              </w:rPr>
              <w:t>70567 Stuttgart</w:t>
            </w:r>
          </w:p>
          <w:p w14:paraId="341D1A1B" w14:textId="77777777" w:rsidR="00C64082" w:rsidRPr="005E4D89" w:rsidRDefault="00C64082" w:rsidP="0033540F">
            <w:pPr>
              <w:spacing w:line="276" w:lineRule="auto"/>
              <w:rPr>
                <w:rFonts w:ascii="Verdana" w:hAnsi="Verdana"/>
                <w:sz w:val="16"/>
                <w:szCs w:val="16"/>
              </w:rPr>
            </w:pPr>
            <w:r w:rsidRPr="005E4D89">
              <w:rPr>
                <w:rFonts w:ascii="Verdana" w:hAnsi="Verdana"/>
                <w:sz w:val="16"/>
                <w:szCs w:val="16"/>
              </w:rPr>
              <w:t>Deutschland</w:t>
            </w:r>
          </w:p>
          <w:p w14:paraId="5B7F5F24" w14:textId="77777777" w:rsidR="00C64082" w:rsidRPr="005E4D89" w:rsidRDefault="00C64082" w:rsidP="0033540F">
            <w:pPr>
              <w:spacing w:line="276" w:lineRule="auto"/>
              <w:rPr>
                <w:rFonts w:ascii="Verdana" w:hAnsi="Verdana"/>
                <w:sz w:val="16"/>
                <w:szCs w:val="16"/>
              </w:rPr>
            </w:pPr>
            <w:hyperlink r:id="rId8" w:history="1">
              <w:r w:rsidRPr="005E4D89">
                <w:rPr>
                  <w:rStyle w:val="Hyperlink"/>
                  <w:rFonts w:ascii="Verdana" w:hAnsi="Verdana"/>
                  <w:color w:val="auto"/>
                  <w:sz w:val="16"/>
                  <w:szCs w:val="16"/>
                  <w:u w:val="none"/>
                </w:rPr>
                <w:t>www.yes-or-no.de</w:t>
              </w:r>
            </w:hyperlink>
          </w:p>
          <w:p w14:paraId="4071C00B" w14:textId="77777777" w:rsidR="00C64082" w:rsidRPr="005E4D89" w:rsidRDefault="00C64082" w:rsidP="0033540F">
            <w:pPr>
              <w:spacing w:line="276" w:lineRule="auto"/>
              <w:rPr>
                <w:rFonts w:ascii="Verdana" w:hAnsi="Verdana"/>
                <w:sz w:val="16"/>
                <w:szCs w:val="16"/>
              </w:rPr>
            </w:pPr>
          </w:p>
          <w:p w14:paraId="66E14946" w14:textId="6399FD58" w:rsidR="00C64082" w:rsidRPr="005E4D89" w:rsidRDefault="00C64082" w:rsidP="0033540F">
            <w:pPr>
              <w:spacing w:line="276" w:lineRule="auto"/>
              <w:rPr>
                <w:rFonts w:ascii="Verdana" w:hAnsi="Verdana"/>
                <w:sz w:val="16"/>
                <w:szCs w:val="16"/>
              </w:rPr>
            </w:pPr>
            <w:r w:rsidRPr="005E4D89">
              <w:rPr>
                <w:rFonts w:ascii="Verdana" w:hAnsi="Verdana"/>
                <w:sz w:val="16"/>
                <w:szCs w:val="16"/>
              </w:rPr>
              <w:t>Tel + 49 711 758589</w:t>
            </w:r>
            <w:r w:rsidR="00207DDB">
              <w:rPr>
                <w:rFonts w:ascii="Verdana" w:hAnsi="Verdana"/>
                <w:sz w:val="16"/>
                <w:szCs w:val="16"/>
              </w:rPr>
              <w:t xml:space="preserve"> </w:t>
            </w:r>
            <w:r w:rsidRPr="005E4D89">
              <w:rPr>
                <w:rFonts w:ascii="Verdana" w:hAnsi="Verdana"/>
                <w:sz w:val="16"/>
                <w:szCs w:val="16"/>
              </w:rPr>
              <w:t>00</w:t>
            </w:r>
          </w:p>
          <w:p w14:paraId="6BC4F61E" w14:textId="77777777" w:rsidR="00C64082" w:rsidRPr="005E4D89" w:rsidRDefault="00C64082" w:rsidP="0033540F">
            <w:pPr>
              <w:spacing w:line="276" w:lineRule="auto"/>
            </w:pPr>
            <w:r w:rsidRPr="005E4D89">
              <w:rPr>
                <w:rFonts w:ascii="Verdana" w:hAnsi="Verdana"/>
                <w:sz w:val="16"/>
                <w:szCs w:val="16"/>
              </w:rPr>
              <w:t>presse@yes-or-no.de</w:t>
            </w:r>
          </w:p>
          <w:p w14:paraId="28213652" w14:textId="77777777" w:rsidR="00C64082" w:rsidRPr="005E4D89" w:rsidRDefault="00C64082" w:rsidP="0033540F">
            <w:pPr>
              <w:tabs>
                <w:tab w:val="left" w:pos="6237"/>
              </w:tabs>
              <w:spacing w:line="276" w:lineRule="auto"/>
              <w:ind w:right="1132"/>
              <w:rPr>
                <w:rFonts w:ascii="Verdana" w:eastAsia="Times New Roman" w:hAnsi="Verdana" w:cs="Arial"/>
                <w:sz w:val="20"/>
                <w:szCs w:val="20"/>
              </w:rPr>
            </w:pPr>
          </w:p>
          <w:p w14:paraId="7BF4B6FD" w14:textId="77777777" w:rsidR="00C64082" w:rsidRPr="005E4D89" w:rsidRDefault="00C64082" w:rsidP="0033540F">
            <w:pPr>
              <w:tabs>
                <w:tab w:val="left" w:pos="6237"/>
              </w:tabs>
              <w:spacing w:line="276" w:lineRule="auto"/>
              <w:ind w:right="1132"/>
              <w:rPr>
                <w:rFonts w:ascii="Verdana" w:eastAsia="Times New Roman" w:hAnsi="Verdana" w:cs="Arial"/>
                <w:sz w:val="20"/>
                <w:szCs w:val="20"/>
              </w:rPr>
            </w:pPr>
          </w:p>
          <w:p w14:paraId="5A308568" w14:textId="56535D64" w:rsidR="00C64082" w:rsidRPr="00D703E1" w:rsidRDefault="00C64082" w:rsidP="0033540F">
            <w:pPr>
              <w:spacing w:line="276" w:lineRule="auto"/>
              <w:rPr>
                <w:rFonts w:ascii="Verdana" w:hAnsi="Verdana"/>
                <w:sz w:val="16"/>
                <w:szCs w:val="16"/>
              </w:rPr>
            </w:pPr>
            <w:r w:rsidRPr="00D703E1">
              <w:rPr>
                <w:rFonts w:ascii="Verdana" w:hAnsi="Verdana"/>
                <w:sz w:val="16"/>
                <w:szCs w:val="16"/>
              </w:rPr>
              <w:t>Zeichen:</w:t>
            </w:r>
            <w:r w:rsidR="002C7679" w:rsidRPr="00D703E1">
              <w:rPr>
                <w:rFonts w:ascii="Verdana" w:hAnsi="Verdana"/>
                <w:sz w:val="16"/>
                <w:szCs w:val="16"/>
              </w:rPr>
              <w:t xml:space="preserve"> </w:t>
            </w:r>
            <w:r w:rsidR="0033540F">
              <w:rPr>
                <w:rFonts w:ascii="Verdana" w:hAnsi="Verdana"/>
                <w:sz w:val="16"/>
                <w:szCs w:val="16"/>
              </w:rPr>
              <w:t>3</w:t>
            </w:r>
            <w:r w:rsidR="00D703E1">
              <w:rPr>
                <w:rFonts w:ascii="Verdana" w:hAnsi="Verdana"/>
                <w:sz w:val="16"/>
                <w:szCs w:val="16"/>
              </w:rPr>
              <w:t>.</w:t>
            </w:r>
            <w:r w:rsidR="0033540F">
              <w:rPr>
                <w:rFonts w:ascii="Verdana" w:hAnsi="Verdana"/>
                <w:sz w:val="16"/>
                <w:szCs w:val="16"/>
              </w:rPr>
              <w:t>819</w:t>
            </w:r>
          </w:p>
          <w:p w14:paraId="14BE6A53" w14:textId="1D2DAA8D" w:rsidR="00C64082" w:rsidRPr="00D703E1" w:rsidRDefault="00C64082" w:rsidP="0033540F">
            <w:pPr>
              <w:tabs>
                <w:tab w:val="left" w:pos="6237"/>
              </w:tabs>
              <w:spacing w:line="276" w:lineRule="auto"/>
              <w:ind w:right="1132"/>
              <w:rPr>
                <w:rFonts w:ascii="Verdana" w:eastAsia="Times New Roman" w:hAnsi="Verdana" w:cs="Arial"/>
                <w:sz w:val="20"/>
                <w:szCs w:val="20"/>
              </w:rPr>
            </w:pPr>
          </w:p>
        </w:tc>
      </w:tr>
    </w:tbl>
    <w:p w14:paraId="2A9C4EF1" w14:textId="65003727" w:rsidR="0033540F" w:rsidRDefault="00257DD9" w:rsidP="0033540F">
      <w:pPr>
        <w:rPr>
          <w:rFonts w:ascii="Verdana" w:eastAsiaTheme="minorHAnsi" w:hAnsi="Verdana"/>
          <w:b/>
          <w:bCs/>
          <w:sz w:val="20"/>
          <w:szCs w:val="20"/>
          <w:lang w:eastAsia="en-US"/>
        </w:rPr>
      </w:pPr>
      <w:r>
        <w:rPr>
          <w:rFonts w:ascii="Verdana" w:eastAsiaTheme="minorHAnsi" w:hAnsi="Verdana"/>
          <w:b/>
          <w:bCs/>
          <w:sz w:val="20"/>
          <w:szCs w:val="20"/>
          <w:lang w:eastAsia="en-US"/>
        </w:rPr>
        <w:br w:type="page"/>
      </w:r>
    </w:p>
    <w:p w14:paraId="6D84FB2D" w14:textId="60DC6F0F" w:rsidR="00FD413C" w:rsidRDefault="0033540F" w:rsidP="0033540F">
      <w:pPr>
        <w:spacing w:after="0"/>
        <w:ind w:firstLine="142"/>
        <w:rPr>
          <w:rFonts w:ascii="Verdana" w:eastAsiaTheme="minorHAnsi" w:hAnsi="Verdana"/>
          <w:b/>
          <w:bCs/>
          <w:sz w:val="20"/>
          <w:szCs w:val="20"/>
          <w:lang w:eastAsia="en-US"/>
        </w:rPr>
      </w:pPr>
      <w:r w:rsidRPr="0033540F">
        <w:rPr>
          <w:rFonts w:ascii="Verdana" w:eastAsiaTheme="minorHAnsi" w:hAnsi="Verdana"/>
          <w:b/>
          <w:bCs/>
          <w:sz w:val="20"/>
          <w:szCs w:val="20"/>
          <w:lang w:eastAsia="en-US"/>
        </w:rPr>
        <w:lastRenderedPageBreak/>
        <w:t>Bildmaterial:</w:t>
      </w:r>
    </w:p>
    <w:p w14:paraId="49980152" w14:textId="77777777" w:rsidR="0033540F" w:rsidRDefault="0033540F" w:rsidP="0033540F">
      <w:pPr>
        <w:spacing w:after="0"/>
        <w:ind w:firstLine="142"/>
        <w:rPr>
          <w:rFonts w:ascii="Verdana" w:eastAsiaTheme="minorHAnsi" w:hAnsi="Verdana"/>
          <w:b/>
          <w:bCs/>
          <w:sz w:val="20"/>
          <w:szCs w:val="20"/>
          <w:lang w:eastAsia="en-US"/>
        </w:rPr>
      </w:pPr>
    </w:p>
    <w:p w14:paraId="7411B6E1" w14:textId="4741B0BD" w:rsidR="002E5396" w:rsidRDefault="0033540F" w:rsidP="0033540F">
      <w:pPr>
        <w:spacing w:after="0"/>
        <w:ind w:firstLine="142"/>
        <w:rPr>
          <w:rFonts w:ascii="Verdana" w:eastAsiaTheme="minorHAnsi" w:hAnsi="Verdana"/>
          <w:b/>
          <w:bCs/>
          <w:sz w:val="20"/>
          <w:szCs w:val="20"/>
          <w:lang w:eastAsia="en-US"/>
        </w:rPr>
      </w:pPr>
      <w:r w:rsidRPr="0033540F">
        <w:rPr>
          <w:rFonts w:ascii="Verdana" w:eastAsiaTheme="minorHAnsi" w:hAnsi="Verdana"/>
          <w:b/>
          <w:bCs/>
          <w:sz w:val="20"/>
          <w:szCs w:val="20"/>
          <w:lang w:eastAsia="en-US"/>
        </w:rPr>
        <w:t>Bild 1</w:t>
      </w:r>
    </w:p>
    <w:p w14:paraId="491D9D9C" w14:textId="77777777" w:rsidR="0033540F" w:rsidRPr="0033540F" w:rsidRDefault="0033540F" w:rsidP="0033540F">
      <w:pPr>
        <w:spacing w:after="0"/>
        <w:ind w:firstLine="142"/>
        <w:rPr>
          <w:rFonts w:ascii="Verdana" w:eastAsiaTheme="minorHAnsi" w:hAnsi="Verdana"/>
          <w:b/>
          <w:bCs/>
          <w:sz w:val="20"/>
          <w:szCs w:val="20"/>
          <w:lang w:eastAsia="en-US"/>
        </w:rPr>
      </w:pPr>
    </w:p>
    <w:p w14:paraId="7F1CCBDE" w14:textId="77777777" w:rsidR="0033540F" w:rsidRDefault="0033540F" w:rsidP="0033540F">
      <w:pPr>
        <w:spacing w:after="0"/>
        <w:ind w:left="142" w:right="-1"/>
        <w:rPr>
          <w:rFonts w:ascii="Verdana" w:eastAsiaTheme="minorHAnsi" w:hAnsi="Verdana"/>
          <w:i/>
          <w:iCs/>
          <w:sz w:val="20"/>
          <w:szCs w:val="20"/>
          <w:lang w:eastAsia="en-US"/>
        </w:rPr>
      </w:pPr>
      <w:r w:rsidRPr="004C2809">
        <w:rPr>
          <w:rFonts w:ascii="Verdana" w:eastAsiaTheme="minorHAnsi" w:hAnsi="Verdana"/>
          <w:b/>
          <w:bCs/>
          <w:noProof/>
          <w:sz w:val="20"/>
          <w:szCs w:val="20"/>
        </w:rPr>
        <w:drawing>
          <wp:inline distT="0" distB="0" distL="0" distR="0" wp14:anchorId="0FA9321B" wp14:editId="51CB0BF3">
            <wp:extent cx="2988859" cy="2251071"/>
            <wp:effectExtent l="0" t="0" r="2540" b="0"/>
            <wp:docPr id="1212746144" name="Grafik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9" cstate="print">
                      <a:extLst>
                        <a:ext uri="{28A0092B-C50C-407E-A947-70E740481C1C}">
                          <a14:useLocalDpi xmlns:a14="http://schemas.microsoft.com/office/drawing/2010/main" val="0"/>
                        </a:ext>
                      </a:extLst>
                    </a:blip>
                    <a:srcRect/>
                    <a:stretch>
                      <a:fillRect/>
                    </a:stretch>
                  </pic:blipFill>
                  <pic:spPr bwMode="auto">
                    <a:xfrm>
                      <a:off x="0" y="0"/>
                      <a:ext cx="3061753" cy="2305971"/>
                    </a:xfrm>
                    <a:prstGeom prst="rect">
                      <a:avLst/>
                    </a:prstGeom>
                    <a:noFill/>
                    <a:ln>
                      <a:noFill/>
                    </a:ln>
                  </pic:spPr>
                </pic:pic>
              </a:graphicData>
            </a:graphic>
          </wp:inline>
        </w:drawing>
      </w:r>
    </w:p>
    <w:p w14:paraId="6B96EE18" w14:textId="5F4898DA" w:rsidR="002E5396" w:rsidRDefault="0033540F" w:rsidP="0033540F">
      <w:pPr>
        <w:ind w:left="142" w:right="-1"/>
        <w:rPr>
          <w:rFonts w:ascii="Verdana" w:hAnsi="Verdana" w:cs="Arial"/>
          <w:i/>
          <w:iCs/>
          <w:sz w:val="20"/>
          <w:szCs w:val="20"/>
        </w:rPr>
      </w:pPr>
      <w:r w:rsidRPr="0033540F">
        <w:rPr>
          <w:rFonts w:ascii="Verdana" w:eastAsiaTheme="minorHAnsi" w:hAnsi="Verdana"/>
          <w:i/>
          <w:iCs/>
          <w:sz w:val="20"/>
          <w:szCs w:val="20"/>
          <w:lang w:eastAsia="en-US"/>
        </w:rPr>
        <w:t>Genuss mit Vorsicht: Wer beim Grillfest Getränke in Glasflaschen benutzt, sollte darauf achten, dass sie schnell zu Bruch gehen und zu Verletzungen führen können. Stabile und leichte Flaschen aus Plastik sind eine gute und sichere Alternative.</w:t>
      </w:r>
      <w:r w:rsidRPr="0033540F">
        <w:rPr>
          <w:rFonts w:ascii="Verdana" w:eastAsiaTheme="minorHAnsi" w:hAnsi="Verdana"/>
          <w:b/>
          <w:bCs/>
          <w:sz w:val="20"/>
          <w:szCs w:val="20"/>
          <w:lang w:eastAsia="en-US"/>
        </w:rPr>
        <w:t xml:space="preserve"> </w:t>
      </w:r>
      <w:r w:rsidR="00FA150F" w:rsidRPr="007B634F">
        <w:rPr>
          <w:rFonts w:ascii="Verdana" w:hAnsi="Verdana" w:cs="Arial"/>
          <w:i/>
          <w:iCs/>
          <w:sz w:val="20"/>
          <w:szCs w:val="20"/>
        </w:rPr>
        <w:t>(Quelle: ALPLA</w:t>
      </w:r>
      <w:r w:rsidR="003732E7" w:rsidRPr="003732E7">
        <w:rPr>
          <w:rFonts w:ascii="Verdana" w:hAnsi="Verdana" w:cs="Arial"/>
          <w:i/>
          <w:iCs/>
          <w:sz w:val="20"/>
          <w:szCs w:val="20"/>
        </w:rPr>
        <w:t>)</w:t>
      </w:r>
    </w:p>
    <w:p w14:paraId="30185D96" w14:textId="77777777" w:rsidR="0033540F" w:rsidRPr="0033540F" w:rsidRDefault="0033540F" w:rsidP="0033540F">
      <w:pPr>
        <w:ind w:left="142" w:right="-1"/>
        <w:rPr>
          <w:lang w:val="en-US"/>
        </w:rPr>
      </w:pPr>
    </w:p>
    <w:p w14:paraId="3E260C17" w14:textId="7E672DB1" w:rsidR="0033540F" w:rsidRDefault="0033540F" w:rsidP="0033540F">
      <w:pPr>
        <w:spacing w:after="0"/>
        <w:ind w:firstLine="142"/>
        <w:rPr>
          <w:rFonts w:ascii="Verdana" w:eastAsiaTheme="minorHAnsi" w:hAnsi="Verdana"/>
          <w:b/>
          <w:bCs/>
          <w:sz w:val="20"/>
          <w:szCs w:val="20"/>
          <w:lang w:eastAsia="en-US"/>
        </w:rPr>
      </w:pPr>
      <w:r w:rsidRPr="0033540F">
        <w:rPr>
          <w:rFonts w:ascii="Verdana" w:eastAsiaTheme="minorHAnsi" w:hAnsi="Verdana"/>
          <w:b/>
          <w:bCs/>
          <w:sz w:val="20"/>
          <w:szCs w:val="20"/>
          <w:lang w:eastAsia="en-US"/>
        </w:rPr>
        <w:t xml:space="preserve">Bild </w:t>
      </w:r>
      <w:r>
        <w:rPr>
          <w:rFonts w:ascii="Verdana" w:eastAsiaTheme="minorHAnsi" w:hAnsi="Verdana"/>
          <w:b/>
          <w:bCs/>
          <w:sz w:val="20"/>
          <w:szCs w:val="20"/>
          <w:lang w:eastAsia="en-US"/>
        </w:rPr>
        <w:t>2</w:t>
      </w:r>
    </w:p>
    <w:p w14:paraId="535F8857" w14:textId="77777777" w:rsidR="00D703E1" w:rsidRDefault="00D703E1" w:rsidP="0033540F">
      <w:pPr>
        <w:spacing w:after="0"/>
        <w:ind w:left="142"/>
        <w:rPr>
          <w:rFonts w:ascii="Verdana" w:eastAsiaTheme="minorHAnsi" w:hAnsi="Verdana"/>
          <w:sz w:val="20"/>
          <w:szCs w:val="20"/>
          <w:lang w:eastAsia="en-US"/>
        </w:rPr>
      </w:pPr>
    </w:p>
    <w:p w14:paraId="26ECB99F" w14:textId="1C43CB66" w:rsidR="002E5396" w:rsidRDefault="0033540F" w:rsidP="0033540F">
      <w:pPr>
        <w:spacing w:after="0"/>
        <w:ind w:left="142"/>
        <w:rPr>
          <w:rFonts w:ascii="Verdana" w:eastAsiaTheme="minorHAnsi" w:hAnsi="Verdana"/>
          <w:sz w:val="20"/>
          <w:szCs w:val="20"/>
          <w:lang w:eastAsia="en-US"/>
        </w:rPr>
      </w:pPr>
      <w:r>
        <w:rPr>
          <w:rFonts w:cs="Arial"/>
          <w:noProof/>
          <w:color w:val="000000" w:themeColor="text1"/>
        </w:rPr>
        <w:drawing>
          <wp:inline distT="0" distB="0" distL="0" distR="0" wp14:anchorId="6FDED4DB" wp14:editId="38F1CFEF">
            <wp:extent cx="3239977" cy="2163170"/>
            <wp:effectExtent l="0" t="0" r="0" b="8890"/>
            <wp:docPr id="340006620" name="Grafik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10">
                      <a:extLst>
                        <a:ext uri="{28A0092B-C50C-407E-A947-70E740481C1C}">
                          <a14:useLocalDpi xmlns:a14="http://schemas.microsoft.com/office/drawing/2010/main" val="0"/>
                        </a:ext>
                      </a:extLst>
                    </a:blip>
                    <a:srcRect/>
                    <a:stretch>
                      <a:fillRect/>
                    </a:stretch>
                  </pic:blipFill>
                  <pic:spPr bwMode="auto">
                    <a:xfrm>
                      <a:off x="0" y="0"/>
                      <a:ext cx="3250245" cy="2170025"/>
                    </a:xfrm>
                    <a:prstGeom prst="rect">
                      <a:avLst/>
                    </a:prstGeom>
                    <a:noFill/>
                  </pic:spPr>
                </pic:pic>
              </a:graphicData>
            </a:graphic>
          </wp:inline>
        </w:drawing>
      </w:r>
    </w:p>
    <w:p w14:paraId="556B177E" w14:textId="1EA43159" w:rsidR="0033540F" w:rsidRDefault="0033540F" w:rsidP="0033540F">
      <w:pPr>
        <w:spacing w:after="0"/>
        <w:ind w:left="142"/>
        <w:rPr>
          <w:rFonts w:ascii="Verdana" w:hAnsi="Verdana" w:cs="Arial"/>
          <w:i/>
          <w:iCs/>
          <w:sz w:val="20"/>
          <w:szCs w:val="20"/>
        </w:rPr>
      </w:pPr>
      <w:r w:rsidRPr="0033540F">
        <w:rPr>
          <w:rFonts w:ascii="Verdana" w:eastAsiaTheme="minorHAnsi" w:hAnsi="Verdana"/>
          <w:i/>
          <w:iCs/>
          <w:sz w:val="20"/>
          <w:szCs w:val="20"/>
          <w:lang w:eastAsia="en-US"/>
        </w:rPr>
        <w:t xml:space="preserve">Gefahr für Mensch, Tier und Umwelt: Scherben von zerbrochenen Glasflaschen können Füße und Pfoten schwer verletzen, außerdem Waldbrände in heißen Sommern durch den </w:t>
      </w:r>
      <w:proofErr w:type="spellStart"/>
      <w:r w:rsidRPr="0033540F">
        <w:rPr>
          <w:rFonts w:ascii="Verdana" w:eastAsiaTheme="minorHAnsi" w:hAnsi="Verdana"/>
          <w:i/>
          <w:iCs/>
          <w:sz w:val="20"/>
          <w:szCs w:val="20"/>
          <w:lang w:eastAsia="en-US"/>
        </w:rPr>
        <w:t>Brennglaseffekt</w:t>
      </w:r>
      <w:proofErr w:type="spellEnd"/>
      <w:r w:rsidRPr="0033540F">
        <w:rPr>
          <w:rFonts w:ascii="Verdana" w:eastAsiaTheme="minorHAnsi" w:hAnsi="Verdana"/>
          <w:i/>
          <w:iCs/>
          <w:sz w:val="20"/>
          <w:szCs w:val="20"/>
          <w:lang w:eastAsia="en-US"/>
        </w:rPr>
        <w:t xml:space="preserve"> verursachen.</w:t>
      </w:r>
      <w:r w:rsidRPr="0033540F">
        <w:rPr>
          <w:rFonts w:ascii="Verdana" w:hAnsi="Verdana" w:cs="Arial"/>
          <w:i/>
          <w:iCs/>
          <w:sz w:val="20"/>
          <w:szCs w:val="20"/>
        </w:rPr>
        <w:t xml:space="preserve"> </w:t>
      </w:r>
      <w:r w:rsidRPr="007B634F">
        <w:rPr>
          <w:rFonts w:ascii="Verdana" w:hAnsi="Verdana" w:cs="Arial"/>
          <w:i/>
          <w:iCs/>
          <w:sz w:val="20"/>
          <w:szCs w:val="20"/>
        </w:rPr>
        <w:t>(Quelle: ALPLA</w:t>
      </w:r>
      <w:r w:rsidRPr="003732E7">
        <w:rPr>
          <w:rFonts w:ascii="Verdana" w:hAnsi="Verdana" w:cs="Arial"/>
          <w:i/>
          <w:iCs/>
          <w:sz w:val="20"/>
          <w:szCs w:val="20"/>
        </w:rPr>
        <w:t>)</w:t>
      </w:r>
    </w:p>
    <w:p w14:paraId="416D3393" w14:textId="1560737C" w:rsidR="0033540F" w:rsidRDefault="0033540F">
      <w:pPr>
        <w:rPr>
          <w:rFonts w:ascii="Verdana" w:eastAsiaTheme="minorHAnsi" w:hAnsi="Verdana"/>
          <w:i/>
          <w:iCs/>
          <w:sz w:val="20"/>
          <w:szCs w:val="20"/>
          <w:lang w:eastAsia="en-US"/>
        </w:rPr>
      </w:pPr>
      <w:r>
        <w:rPr>
          <w:rFonts w:ascii="Verdana" w:eastAsiaTheme="minorHAnsi" w:hAnsi="Verdana"/>
          <w:i/>
          <w:iCs/>
          <w:sz w:val="20"/>
          <w:szCs w:val="20"/>
          <w:lang w:eastAsia="en-US"/>
        </w:rPr>
        <w:br w:type="page"/>
      </w:r>
    </w:p>
    <w:p w14:paraId="303B10CC" w14:textId="77777777" w:rsidR="0033540F" w:rsidRPr="0033540F" w:rsidRDefault="0033540F" w:rsidP="0033540F">
      <w:pPr>
        <w:spacing w:after="0"/>
        <w:ind w:left="142"/>
        <w:rPr>
          <w:rFonts w:ascii="Verdana" w:eastAsiaTheme="minorHAnsi" w:hAnsi="Verdana"/>
          <w:i/>
          <w:iCs/>
          <w:sz w:val="20"/>
          <w:szCs w:val="20"/>
          <w:lang w:eastAsia="en-US"/>
        </w:rPr>
      </w:pPr>
    </w:p>
    <w:p w14:paraId="49A8FAD1" w14:textId="77777777" w:rsidR="002E5396" w:rsidRDefault="002E5396" w:rsidP="0033540F">
      <w:pPr>
        <w:tabs>
          <w:tab w:val="left" w:pos="5387"/>
        </w:tabs>
        <w:ind w:left="142"/>
        <w:rPr>
          <w:rFonts w:ascii="Verdana" w:eastAsiaTheme="minorHAnsi" w:hAnsi="Verdana"/>
          <w:b/>
          <w:bCs/>
          <w:sz w:val="20"/>
          <w:szCs w:val="20"/>
          <w:lang w:eastAsia="en-US"/>
        </w:rPr>
      </w:pPr>
      <w:r w:rsidRPr="008C1CEF">
        <w:rPr>
          <w:rFonts w:ascii="Verdana" w:eastAsiaTheme="minorHAnsi" w:hAnsi="Verdana"/>
          <w:b/>
          <w:bCs/>
          <w:sz w:val="20"/>
          <w:szCs w:val="20"/>
          <w:lang w:eastAsia="en-US"/>
        </w:rPr>
        <w:t>Über „Plastic is fantastic“</w:t>
      </w:r>
    </w:p>
    <w:p w14:paraId="72AAF359" w14:textId="77777777" w:rsidR="002E5396" w:rsidRPr="00051AD6" w:rsidRDefault="002E5396" w:rsidP="0033540F">
      <w:pPr>
        <w:ind w:left="142"/>
        <w:rPr>
          <w:rFonts w:ascii="Verdana" w:eastAsiaTheme="minorHAnsi" w:hAnsi="Verdana"/>
          <w:sz w:val="20"/>
          <w:szCs w:val="20"/>
          <w:lang w:eastAsia="en-US"/>
        </w:rPr>
      </w:pPr>
      <w:r w:rsidRPr="008C1CEF">
        <w:rPr>
          <w:rFonts w:ascii="Verdana" w:eastAsiaTheme="minorHAnsi" w:hAnsi="Verdana"/>
          <w:sz w:val="20"/>
          <w:szCs w:val="20"/>
          <w:lang w:eastAsia="en-US"/>
        </w:rPr>
        <w:t>Bei „Plastic is fantastic“ geht es um die Beziehung zwischen dem Menschen und einem der elementarsten Bausteine der Zivilisation: Kunststoff. Die Initiative will mit sachlichen Beiträgen die Wertschätzung erreichen, die dem vielseitigen Material angemessen ist</w:t>
      </w:r>
      <w:r>
        <w:rPr>
          <w:rFonts w:ascii="Verdana" w:eastAsiaTheme="minorHAnsi" w:hAnsi="Verdana"/>
          <w:sz w:val="20"/>
          <w:szCs w:val="20"/>
          <w:lang w:eastAsia="en-US"/>
        </w:rPr>
        <w:t>.</w:t>
      </w:r>
    </w:p>
    <w:p w14:paraId="23468BDA" w14:textId="77777777" w:rsidR="002E5396" w:rsidRDefault="002E5396" w:rsidP="0033540F">
      <w:pPr>
        <w:ind w:left="142"/>
        <w:rPr>
          <w:rFonts w:ascii="Verdana" w:eastAsiaTheme="minorHAnsi" w:hAnsi="Verdana"/>
          <w:sz w:val="20"/>
          <w:szCs w:val="20"/>
          <w:lang w:eastAsia="en-US"/>
        </w:rPr>
      </w:pPr>
      <w:r w:rsidRPr="008C1CEF">
        <w:rPr>
          <w:rFonts w:ascii="Verdana" w:eastAsiaTheme="minorHAnsi" w:hAnsi="Verdana"/>
          <w:sz w:val="20"/>
          <w:szCs w:val="20"/>
          <w:lang w:eastAsia="en-US"/>
        </w:rPr>
        <w:t>Der österreichische Spezialist für Kunststoffverpackungen Alpla hat „Plastic is fantastic“ ins Leben gerufen – weil das Unternehmen an den Wertstoff glaubt. So engagiert sich Alpla bereits in der dritten Generation für nachhaltige Verwertungslösungen und ist darüber hinaus Pionier bei der Entwicklung neuer Bio-Kunststoffe.</w:t>
      </w:r>
    </w:p>
    <w:p w14:paraId="140E20A5" w14:textId="33F46245" w:rsidR="003532A6" w:rsidRPr="002E5396" w:rsidRDefault="002E5396" w:rsidP="0033540F">
      <w:pPr>
        <w:ind w:left="142"/>
        <w:rPr>
          <w:rFonts w:ascii="Verdana" w:eastAsiaTheme="minorHAnsi" w:hAnsi="Verdana"/>
          <w:sz w:val="20"/>
          <w:szCs w:val="20"/>
          <w:lang w:eastAsia="en-US"/>
        </w:rPr>
      </w:pPr>
      <w:r w:rsidRPr="008836C2">
        <w:rPr>
          <w:rFonts w:ascii="Verdana" w:eastAsiaTheme="minorHAnsi" w:hAnsi="Verdana"/>
          <w:sz w:val="20"/>
          <w:szCs w:val="20"/>
          <w:lang w:eastAsia="en-US"/>
        </w:rPr>
        <w:t xml:space="preserve">Was Plastik so fantastisch macht, zeigt auch unsere Website </w:t>
      </w:r>
      <w:hyperlink r:id="rId11" w:history="1">
        <w:r w:rsidRPr="008836C2">
          <w:rPr>
            <w:rStyle w:val="Hyperlink"/>
            <w:rFonts w:ascii="Verdana" w:eastAsiaTheme="minorHAnsi" w:hAnsi="Verdana"/>
            <w:sz w:val="20"/>
            <w:szCs w:val="20"/>
            <w:lang w:eastAsia="en-US"/>
          </w:rPr>
          <w:t>"Plastic is fantastic"</w:t>
        </w:r>
      </w:hyperlink>
      <w:r w:rsidRPr="008836C2">
        <w:rPr>
          <w:rFonts w:ascii="Verdana" w:eastAsiaTheme="minorHAnsi" w:hAnsi="Verdana"/>
          <w:sz w:val="20"/>
          <w:szCs w:val="20"/>
          <w:lang w:eastAsia="en-US"/>
        </w:rPr>
        <w:t>.</w:t>
      </w:r>
    </w:p>
    <w:sectPr w:rsidR="003532A6" w:rsidRPr="002E5396" w:rsidSect="008C6244">
      <w:headerReference w:type="default" r:id="rId12"/>
      <w:footerReference w:type="default" r:id="rId13"/>
      <w:pgSz w:w="11906" w:h="16838"/>
      <w:pgMar w:top="284" w:right="3119" w:bottom="1134" w:left="1418" w:header="709" w:footer="709"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endnote w:type="separator" w:id="-1">
    <w:p w14:paraId="42BD26CF" w14:textId="77777777" w:rsidR="00767EA6" w:rsidRDefault="00767EA6" w:rsidP="00262E2F">
      <w:pPr>
        <w:spacing w:after="0" w:line="240" w:lineRule="auto"/>
      </w:pPr>
      <w:r>
        <w:separator/>
      </w:r>
    </w:p>
  </w:endnote>
  <w:endnote w:type="continuationSeparator" w:id="0">
    <w:p w14:paraId="61B4D54C" w14:textId="77777777" w:rsidR="00767EA6" w:rsidRDefault="00767EA6" w:rsidP="00262E2F">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font w:name="Calibri">
    <w:panose1 w:val="020F0502020204030204"/>
    <w:charset w:val="00"/>
    <w:family w:val="swiss"/>
    <w:pitch w:val="variable"/>
    <w:sig w:usb0="E4002EFF" w:usb1="C000247B" w:usb2="00000009" w:usb3="00000000" w:csb0="000001FF" w:csb1="00000000"/>
  </w:font>
  <w:font w:name="Courier New">
    <w:panose1 w:val="02070309020205020404"/>
    <w:charset w:val="00"/>
    <w:family w:val="modern"/>
    <w:pitch w:val="fixed"/>
    <w:sig w:usb0="E0002EFF" w:usb1="C0007843" w:usb2="00000009" w:usb3="00000000" w:csb0="000001FF" w:csb1="00000000"/>
  </w:font>
  <w:font w:name="Times New Roman">
    <w:panose1 w:val="02020603050405020304"/>
    <w:charset w:val="00"/>
    <w:family w:val="roman"/>
    <w:pitch w:val="variable"/>
    <w:sig w:usb0="E0002EFF" w:usb1="C000785B" w:usb2="00000009" w:usb3="00000000" w:csb0="000001FF" w:csb1="00000000"/>
  </w:font>
  <w:font w:name="Wingdings">
    <w:panose1 w:val="05000000000000000000"/>
    <w:charset w:val="02"/>
    <w:family w:val="auto"/>
    <w:pitch w:val="variable"/>
    <w:sig w:usb0="00000000" w:usb1="10000000" w:usb2="00000000" w:usb3="00000000" w:csb0="80000000" w:csb1="00000000"/>
  </w:font>
  <w:font w:name="Symbol">
    <w:panose1 w:val="05050102010706020507"/>
    <w:charset w:val="02"/>
    <w:family w:val="roman"/>
    <w:pitch w:val="variable"/>
    <w:sig w:usb0="00000000" w:usb1="10000000" w:usb2="00000000" w:usb3="00000000" w:csb0="80000000" w:csb1="00000000"/>
  </w:font>
  <w:font w:name="Verdana">
    <w:panose1 w:val="020B0604030504040204"/>
    <w:charset w:val="00"/>
    <w:family w:val="swiss"/>
    <w:pitch w:val="variable"/>
    <w:sig w:usb0="A00006FF" w:usb1="4000205B" w:usb2="00000010" w:usb3="00000000" w:csb0="0000019F" w:csb1="00000000"/>
  </w:font>
  <w:font w:name="Arial">
    <w:panose1 w:val="020B0604020202020204"/>
    <w:charset w:val="00"/>
    <w:family w:val="swiss"/>
    <w:pitch w:val="variable"/>
    <w:sig w:usb0="E0002EFF" w:usb1="C000785B" w:usb2="00000009" w:usb3="00000000" w:csb0="000001FF" w:csb1="00000000"/>
  </w:font>
  <w:font w:name="Cambria">
    <w:panose1 w:val="02040503050406030204"/>
    <w:charset w:val="00"/>
    <w:family w:val="roman"/>
    <w:pitch w:val="variable"/>
    <w:sig w:usb0="E00006FF" w:usb1="420024FF" w:usb2="02000000" w:usb3="00000000" w:csb0="0000019F" w:csb1="00000000"/>
  </w:font>
  <w:font w:name="Tahoma">
    <w:panose1 w:val="020B0604030504040204"/>
    <w:charset w:val="00"/>
    <w:family w:val="swiss"/>
    <w:pitch w:val="variable"/>
    <w:sig w:usb0="E1002EFF" w:usb1="C000605B" w:usb2="00000029" w:usb3="00000000" w:csb0="0001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7C29B32F" w14:textId="77777777" w:rsidR="00E01B1D" w:rsidRDefault="00E01B1D"/>
  <w:tbl>
    <w:tblPr>
      <w:tblStyle w:val="Tabellenraster"/>
      <w:tblW w:w="8930" w:type="dxa"/>
      <w:tblInd w:w="-142"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6804"/>
      <w:gridCol w:w="2126"/>
    </w:tblGrid>
    <w:tr w:rsidR="00B546F2" w:rsidRPr="003E1C1F" w14:paraId="4F2FDBD4" w14:textId="77777777" w:rsidTr="003E1C1F">
      <w:tc>
        <w:tcPr>
          <w:tcW w:w="6804" w:type="dxa"/>
        </w:tcPr>
        <w:p w14:paraId="0637FFB3" w14:textId="6D55B528" w:rsidR="00B546F2" w:rsidRPr="00CB2164" w:rsidRDefault="00B546F2" w:rsidP="00B546F2">
          <w:pPr>
            <w:pStyle w:val="Fuzeile"/>
            <w:rPr>
              <w:rFonts w:ascii="Verdana" w:hAnsi="Verdana"/>
              <w:sz w:val="20"/>
              <w:szCs w:val="20"/>
              <w:lang w:val="en-US"/>
            </w:rPr>
          </w:pPr>
        </w:p>
      </w:tc>
      <w:tc>
        <w:tcPr>
          <w:tcW w:w="2126" w:type="dxa"/>
        </w:tcPr>
        <w:p w14:paraId="2D592010" w14:textId="73A32014" w:rsidR="00B546F2" w:rsidRPr="00D27C44" w:rsidRDefault="00E01B1D" w:rsidP="003E1C1F">
          <w:pPr>
            <w:pStyle w:val="Fuzeile"/>
            <w:tabs>
              <w:tab w:val="center" w:pos="955"/>
              <w:tab w:val="right" w:pos="1910"/>
            </w:tabs>
            <w:jc w:val="right"/>
            <w:rPr>
              <w:rFonts w:ascii="Verdana" w:hAnsi="Verdana"/>
              <w:color w:val="333333"/>
              <w:sz w:val="16"/>
              <w:szCs w:val="16"/>
            </w:rPr>
          </w:pPr>
          <w:r w:rsidRPr="003E1C1F">
            <w:rPr>
              <w:rFonts w:ascii="Verdana" w:hAnsi="Verdana"/>
              <w:color w:val="333333"/>
              <w:sz w:val="20"/>
              <w:szCs w:val="20"/>
              <w:lang w:val="en-US"/>
            </w:rPr>
            <w:tab/>
          </w:r>
          <w:r w:rsidR="00B546F2" w:rsidRPr="00D27C44">
            <w:rPr>
              <w:rFonts w:ascii="Verdana" w:hAnsi="Verdana"/>
              <w:color w:val="333333"/>
              <w:sz w:val="16"/>
              <w:szCs w:val="16"/>
            </w:rPr>
            <w:t xml:space="preserve">Seite </w:t>
          </w:r>
          <w:r w:rsidR="00B546F2" w:rsidRPr="00D27C44">
            <w:rPr>
              <w:rFonts w:ascii="Verdana" w:hAnsi="Verdana"/>
              <w:color w:val="333333"/>
              <w:sz w:val="16"/>
              <w:szCs w:val="16"/>
            </w:rPr>
            <w:fldChar w:fldCharType="begin"/>
          </w:r>
          <w:r w:rsidR="00B546F2" w:rsidRPr="00D27C44">
            <w:rPr>
              <w:rFonts w:ascii="Verdana" w:hAnsi="Verdana"/>
              <w:color w:val="333333"/>
              <w:sz w:val="16"/>
              <w:szCs w:val="16"/>
            </w:rPr>
            <w:instrText>PAGE  \* Arabic  \* MERGEFORMAT</w:instrText>
          </w:r>
          <w:r w:rsidR="00B546F2" w:rsidRPr="00D27C44">
            <w:rPr>
              <w:rFonts w:ascii="Verdana" w:hAnsi="Verdana"/>
              <w:color w:val="333333"/>
              <w:sz w:val="16"/>
              <w:szCs w:val="16"/>
            </w:rPr>
            <w:fldChar w:fldCharType="separate"/>
          </w:r>
          <w:r w:rsidR="00B546F2" w:rsidRPr="00D27C44">
            <w:rPr>
              <w:rFonts w:ascii="Verdana" w:hAnsi="Verdana"/>
              <w:color w:val="333333"/>
              <w:sz w:val="16"/>
              <w:szCs w:val="16"/>
            </w:rPr>
            <w:t>1</w:t>
          </w:r>
          <w:r w:rsidR="00B546F2" w:rsidRPr="00D27C44">
            <w:rPr>
              <w:rFonts w:ascii="Verdana" w:hAnsi="Verdana"/>
              <w:color w:val="333333"/>
              <w:sz w:val="16"/>
              <w:szCs w:val="16"/>
            </w:rPr>
            <w:fldChar w:fldCharType="end"/>
          </w:r>
          <w:r w:rsidR="00B546F2" w:rsidRPr="00D27C44">
            <w:rPr>
              <w:rFonts w:ascii="Verdana" w:hAnsi="Verdana"/>
              <w:color w:val="333333"/>
              <w:sz w:val="16"/>
              <w:szCs w:val="16"/>
            </w:rPr>
            <w:t>/</w:t>
          </w:r>
          <w:r w:rsidR="00B546F2" w:rsidRPr="00D27C44">
            <w:rPr>
              <w:rFonts w:ascii="Verdana" w:hAnsi="Verdana"/>
              <w:noProof/>
              <w:color w:val="333333"/>
              <w:sz w:val="16"/>
              <w:szCs w:val="16"/>
            </w:rPr>
            <w:fldChar w:fldCharType="begin"/>
          </w:r>
          <w:r w:rsidR="00B546F2" w:rsidRPr="00D27C44">
            <w:rPr>
              <w:rFonts w:ascii="Verdana" w:hAnsi="Verdana"/>
              <w:noProof/>
              <w:color w:val="333333"/>
              <w:sz w:val="16"/>
              <w:szCs w:val="16"/>
            </w:rPr>
            <w:instrText>NUMPAGES  \* Arabic  \* MERGEFORMAT</w:instrText>
          </w:r>
          <w:r w:rsidR="00B546F2" w:rsidRPr="00D27C44">
            <w:rPr>
              <w:rFonts w:ascii="Verdana" w:hAnsi="Verdana"/>
              <w:noProof/>
              <w:color w:val="333333"/>
              <w:sz w:val="16"/>
              <w:szCs w:val="16"/>
            </w:rPr>
            <w:fldChar w:fldCharType="separate"/>
          </w:r>
          <w:r w:rsidR="00B546F2" w:rsidRPr="00D27C44">
            <w:rPr>
              <w:rFonts w:ascii="Verdana" w:hAnsi="Verdana"/>
              <w:noProof/>
              <w:color w:val="333333"/>
              <w:sz w:val="16"/>
              <w:szCs w:val="16"/>
            </w:rPr>
            <w:t>1</w:t>
          </w:r>
          <w:r w:rsidR="00B546F2" w:rsidRPr="00D27C44">
            <w:rPr>
              <w:rFonts w:ascii="Verdana" w:hAnsi="Verdana"/>
              <w:noProof/>
              <w:color w:val="333333"/>
              <w:sz w:val="16"/>
              <w:szCs w:val="16"/>
            </w:rPr>
            <w:fldChar w:fldCharType="end"/>
          </w:r>
        </w:p>
      </w:tc>
    </w:tr>
  </w:tbl>
  <w:p w14:paraId="34F06C07" w14:textId="2A1E3F7B" w:rsidR="000D5D4F" w:rsidRPr="00B546F2" w:rsidRDefault="000D5D4F" w:rsidP="00264873">
    <w:pPr>
      <w:pStyle w:val="Fuzeile"/>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footnote w:type="separator" w:id="-1">
    <w:p w14:paraId="48F8DF37" w14:textId="77777777" w:rsidR="00767EA6" w:rsidRDefault="00767EA6" w:rsidP="00262E2F">
      <w:pPr>
        <w:spacing w:after="0" w:line="240" w:lineRule="auto"/>
      </w:pPr>
      <w:r>
        <w:separator/>
      </w:r>
    </w:p>
  </w:footnote>
  <w:footnote w:type="continuationSeparator" w:id="0">
    <w:p w14:paraId="7E57C44A" w14:textId="77777777" w:rsidR="00767EA6" w:rsidRDefault="00767EA6" w:rsidP="00262E2F">
      <w:pPr>
        <w:spacing w:after="0" w:line="240" w:lineRule="auto"/>
      </w:pPr>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4BD397CB" w14:textId="62332DFB" w:rsidR="009E2408" w:rsidRDefault="00023E38" w:rsidP="00C135CE">
    <w:pPr>
      <w:pStyle w:val="Kopfzeile"/>
      <w:tabs>
        <w:tab w:val="clear" w:pos="4536"/>
        <w:tab w:val="clear" w:pos="9072"/>
        <w:tab w:val="left" w:pos="1418"/>
      </w:tabs>
      <w:spacing w:line="276" w:lineRule="auto"/>
      <w:ind w:left="7080" w:firstLine="8"/>
      <w:rPr>
        <w:color w:val="333333"/>
      </w:rPr>
    </w:pPr>
    <w:r>
      <w:rPr>
        <w:noProof/>
        <w:color w:val="333333"/>
      </w:rPr>
      <w:drawing>
        <wp:anchor distT="0" distB="0" distL="114300" distR="114300" simplePos="0" relativeHeight="251659264" behindDoc="0" locked="0" layoutInCell="1" allowOverlap="1" wp14:anchorId="6077EC32" wp14:editId="4CAC1B89">
          <wp:simplePos x="0" y="0"/>
          <wp:positionH relativeFrom="column">
            <wp:posOffset>4733925</wp:posOffset>
          </wp:positionH>
          <wp:positionV relativeFrom="paragraph">
            <wp:posOffset>161290</wp:posOffset>
          </wp:positionV>
          <wp:extent cx="1152525" cy="838200"/>
          <wp:effectExtent l="0" t="0" r="9525" b="0"/>
          <wp:wrapThrough wrapText="bothSides">
            <wp:wrapPolygon edited="0">
              <wp:start x="1785" y="0"/>
              <wp:lineTo x="1785" y="3436"/>
              <wp:lineTo x="5355" y="7855"/>
              <wp:lineTo x="0" y="8345"/>
              <wp:lineTo x="0" y="13745"/>
              <wp:lineTo x="10711" y="15709"/>
              <wp:lineTo x="2499" y="15709"/>
              <wp:lineTo x="2499" y="17673"/>
              <wp:lineTo x="7498" y="21109"/>
              <wp:lineTo x="13924" y="21109"/>
              <wp:lineTo x="19279" y="19145"/>
              <wp:lineTo x="18922" y="15709"/>
              <wp:lineTo x="10711" y="15709"/>
              <wp:lineTo x="21421" y="13745"/>
              <wp:lineTo x="21421" y="8345"/>
              <wp:lineTo x="15709" y="7855"/>
              <wp:lineTo x="19636" y="2945"/>
              <wp:lineTo x="19279" y="0"/>
              <wp:lineTo x="1785" y="0"/>
            </wp:wrapPolygon>
          </wp:wrapThrough>
          <wp:docPr id="1786072789" name="Grafik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 cstate="print">
                    <a:extLst>
                      <a:ext uri="{28A0092B-C50C-407E-A947-70E740481C1C}">
                        <a14:useLocalDpi xmlns:a14="http://schemas.microsoft.com/office/drawing/2010/main" val="0"/>
                      </a:ext>
                    </a:extLst>
                  </a:blip>
                  <a:srcRect/>
                  <a:stretch>
                    <a:fillRect/>
                  </a:stretch>
                </pic:blipFill>
                <pic:spPr bwMode="auto">
                  <a:xfrm>
                    <a:off x="0" y="0"/>
                    <a:ext cx="1152525" cy="838200"/>
                  </a:xfrm>
                  <a:prstGeom prst="rect">
                    <a:avLst/>
                  </a:prstGeom>
                  <a:noFill/>
                  <a:ln>
                    <a:noFill/>
                  </a:ln>
                </pic:spPr>
              </pic:pic>
            </a:graphicData>
          </a:graphic>
          <wp14:sizeRelH relativeFrom="page">
            <wp14:pctWidth>0</wp14:pctWidth>
          </wp14:sizeRelH>
          <wp14:sizeRelV relativeFrom="page">
            <wp14:pctHeight>0</wp14:pctHeight>
          </wp14:sizeRelV>
        </wp:anchor>
      </w:drawing>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abstractNum w:abstractNumId="0" w15:restartNumberingAfterBreak="0">
    <w:nsid w:val="074E5EE8"/>
    <w:multiLevelType w:val="hybridMultilevel"/>
    <w:tmpl w:val="87C61F1A"/>
    <w:lvl w:ilvl="0" w:tplc="CA165F70">
      <w:numFmt w:val="bullet"/>
      <w:lvlText w:val="-"/>
      <w:lvlJc w:val="left"/>
      <w:pPr>
        <w:ind w:left="600" w:hanging="360"/>
      </w:pPr>
      <w:rPr>
        <w:rFonts w:ascii="Calibri" w:eastAsiaTheme="minorHAnsi" w:hAnsi="Calibri" w:cs="Calibri" w:hint="default"/>
      </w:rPr>
    </w:lvl>
    <w:lvl w:ilvl="1" w:tplc="04070003" w:tentative="1">
      <w:start w:val="1"/>
      <w:numFmt w:val="bullet"/>
      <w:lvlText w:val="o"/>
      <w:lvlJc w:val="left"/>
      <w:pPr>
        <w:ind w:left="1320" w:hanging="360"/>
      </w:pPr>
      <w:rPr>
        <w:rFonts w:ascii="Courier New" w:hAnsi="Courier New" w:cs="Courier New" w:hint="default"/>
      </w:rPr>
    </w:lvl>
    <w:lvl w:ilvl="2" w:tplc="04070005" w:tentative="1">
      <w:start w:val="1"/>
      <w:numFmt w:val="bullet"/>
      <w:lvlText w:val=""/>
      <w:lvlJc w:val="left"/>
      <w:pPr>
        <w:ind w:left="2040" w:hanging="360"/>
      </w:pPr>
      <w:rPr>
        <w:rFonts w:ascii="Wingdings" w:hAnsi="Wingdings" w:hint="default"/>
      </w:rPr>
    </w:lvl>
    <w:lvl w:ilvl="3" w:tplc="04070001" w:tentative="1">
      <w:start w:val="1"/>
      <w:numFmt w:val="bullet"/>
      <w:lvlText w:val=""/>
      <w:lvlJc w:val="left"/>
      <w:pPr>
        <w:ind w:left="2760" w:hanging="360"/>
      </w:pPr>
      <w:rPr>
        <w:rFonts w:ascii="Symbol" w:hAnsi="Symbol" w:hint="default"/>
      </w:rPr>
    </w:lvl>
    <w:lvl w:ilvl="4" w:tplc="04070003" w:tentative="1">
      <w:start w:val="1"/>
      <w:numFmt w:val="bullet"/>
      <w:lvlText w:val="o"/>
      <w:lvlJc w:val="left"/>
      <w:pPr>
        <w:ind w:left="3480" w:hanging="360"/>
      </w:pPr>
      <w:rPr>
        <w:rFonts w:ascii="Courier New" w:hAnsi="Courier New" w:cs="Courier New" w:hint="default"/>
      </w:rPr>
    </w:lvl>
    <w:lvl w:ilvl="5" w:tplc="04070005" w:tentative="1">
      <w:start w:val="1"/>
      <w:numFmt w:val="bullet"/>
      <w:lvlText w:val=""/>
      <w:lvlJc w:val="left"/>
      <w:pPr>
        <w:ind w:left="4200" w:hanging="360"/>
      </w:pPr>
      <w:rPr>
        <w:rFonts w:ascii="Wingdings" w:hAnsi="Wingdings" w:hint="default"/>
      </w:rPr>
    </w:lvl>
    <w:lvl w:ilvl="6" w:tplc="04070001" w:tentative="1">
      <w:start w:val="1"/>
      <w:numFmt w:val="bullet"/>
      <w:lvlText w:val=""/>
      <w:lvlJc w:val="left"/>
      <w:pPr>
        <w:ind w:left="4920" w:hanging="360"/>
      </w:pPr>
      <w:rPr>
        <w:rFonts w:ascii="Symbol" w:hAnsi="Symbol" w:hint="default"/>
      </w:rPr>
    </w:lvl>
    <w:lvl w:ilvl="7" w:tplc="04070003" w:tentative="1">
      <w:start w:val="1"/>
      <w:numFmt w:val="bullet"/>
      <w:lvlText w:val="o"/>
      <w:lvlJc w:val="left"/>
      <w:pPr>
        <w:ind w:left="5640" w:hanging="360"/>
      </w:pPr>
      <w:rPr>
        <w:rFonts w:ascii="Courier New" w:hAnsi="Courier New" w:cs="Courier New" w:hint="default"/>
      </w:rPr>
    </w:lvl>
    <w:lvl w:ilvl="8" w:tplc="04070005" w:tentative="1">
      <w:start w:val="1"/>
      <w:numFmt w:val="bullet"/>
      <w:lvlText w:val=""/>
      <w:lvlJc w:val="left"/>
      <w:pPr>
        <w:ind w:left="6360" w:hanging="360"/>
      </w:pPr>
      <w:rPr>
        <w:rFonts w:ascii="Wingdings" w:hAnsi="Wingdings" w:hint="default"/>
      </w:rPr>
    </w:lvl>
  </w:abstractNum>
  <w:abstractNum w:abstractNumId="1" w15:restartNumberingAfterBreak="0">
    <w:nsid w:val="1087362F"/>
    <w:multiLevelType w:val="hybridMultilevel"/>
    <w:tmpl w:val="ECC03C5C"/>
    <w:lvl w:ilvl="0" w:tplc="04070001">
      <w:start w:val="1"/>
      <w:numFmt w:val="bullet"/>
      <w:lvlText w:val=""/>
      <w:lvlJc w:val="left"/>
      <w:pPr>
        <w:ind w:left="720" w:hanging="360"/>
      </w:pPr>
      <w:rPr>
        <w:rFonts w:ascii="Symbol" w:hAnsi="Symbo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2" w15:restartNumberingAfterBreak="0">
    <w:nsid w:val="10897FDD"/>
    <w:multiLevelType w:val="multilevel"/>
    <w:tmpl w:val="23F268BC"/>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
      <w:lvlJc w:val="left"/>
      <w:pPr>
        <w:tabs>
          <w:tab w:val="num" w:pos="1440"/>
        </w:tabs>
        <w:ind w:left="1440" w:hanging="360"/>
      </w:pPr>
      <w:rPr>
        <w:rFonts w:ascii="Symbol" w:hAnsi="Symbol" w:hint="default"/>
        <w:sz w:val="20"/>
      </w:rPr>
    </w:lvl>
    <w:lvl w:ilvl="2" w:tentative="1">
      <w:start w:val="1"/>
      <w:numFmt w:val="bullet"/>
      <w:lvlText w:val=""/>
      <w:lvlJc w:val="left"/>
      <w:pPr>
        <w:tabs>
          <w:tab w:val="num" w:pos="2160"/>
        </w:tabs>
        <w:ind w:left="2160" w:hanging="360"/>
      </w:pPr>
      <w:rPr>
        <w:rFonts w:ascii="Symbol" w:hAnsi="Symbol" w:hint="default"/>
        <w:sz w:val="20"/>
      </w:rPr>
    </w:lvl>
    <w:lvl w:ilvl="3" w:tentative="1">
      <w:start w:val="1"/>
      <w:numFmt w:val="bullet"/>
      <w:lvlText w:val=""/>
      <w:lvlJc w:val="left"/>
      <w:pPr>
        <w:tabs>
          <w:tab w:val="num" w:pos="2880"/>
        </w:tabs>
        <w:ind w:left="2880" w:hanging="360"/>
      </w:pPr>
      <w:rPr>
        <w:rFonts w:ascii="Symbol" w:hAnsi="Symbol" w:hint="default"/>
        <w:sz w:val="20"/>
      </w:rPr>
    </w:lvl>
    <w:lvl w:ilvl="4" w:tentative="1">
      <w:start w:val="1"/>
      <w:numFmt w:val="bullet"/>
      <w:lvlText w:val=""/>
      <w:lvlJc w:val="left"/>
      <w:pPr>
        <w:tabs>
          <w:tab w:val="num" w:pos="3600"/>
        </w:tabs>
        <w:ind w:left="3600" w:hanging="360"/>
      </w:pPr>
      <w:rPr>
        <w:rFonts w:ascii="Symbol" w:hAnsi="Symbol" w:hint="default"/>
        <w:sz w:val="20"/>
      </w:rPr>
    </w:lvl>
    <w:lvl w:ilvl="5" w:tentative="1">
      <w:start w:val="1"/>
      <w:numFmt w:val="bullet"/>
      <w:lvlText w:val=""/>
      <w:lvlJc w:val="left"/>
      <w:pPr>
        <w:tabs>
          <w:tab w:val="num" w:pos="4320"/>
        </w:tabs>
        <w:ind w:left="4320" w:hanging="360"/>
      </w:pPr>
      <w:rPr>
        <w:rFonts w:ascii="Symbol" w:hAnsi="Symbol" w:hint="default"/>
        <w:sz w:val="20"/>
      </w:rPr>
    </w:lvl>
    <w:lvl w:ilvl="6" w:tentative="1">
      <w:start w:val="1"/>
      <w:numFmt w:val="bullet"/>
      <w:lvlText w:val=""/>
      <w:lvlJc w:val="left"/>
      <w:pPr>
        <w:tabs>
          <w:tab w:val="num" w:pos="5040"/>
        </w:tabs>
        <w:ind w:left="5040" w:hanging="360"/>
      </w:pPr>
      <w:rPr>
        <w:rFonts w:ascii="Symbol" w:hAnsi="Symbol" w:hint="default"/>
        <w:sz w:val="20"/>
      </w:rPr>
    </w:lvl>
    <w:lvl w:ilvl="7" w:tentative="1">
      <w:start w:val="1"/>
      <w:numFmt w:val="bullet"/>
      <w:lvlText w:val=""/>
      <w:lvlJc w:val="left"/>
      <w:pPr>
        <w:tabs>
          <w:tab w:val="num" w:pos="5760"/>
        </w:tabs>
        <w:ind w:left="5760" w:hanging="360"/>
      </w:pPr>
      <w:rPr>
        <w:rFonts w:ascii="Symbol" w:hAnsi="Symbol" w:hint="default"/>
        <w:sz w:val="20"/>
      </w:rPr>
    </w:lvl>
    <w:lvl w:ilvl="8" w:tentative="1">
      <w:start w:val="1"/>
      <w:numFmt w:val="bullet"/>
      <w:lvlText w:val=""/>
      <w:lvlJc w:val="left"/>
      <w:pPr>
        <w:tabs>
          <w:tab w:val="num" w:pos="6480"/>
        </w:tabs>
        <w:ind w:left="6480" w:hanging="360"/>
      </w:pPr>
      <w:rPr>
        <w:rFonts w:ascii="Symbol" w:hAnsi="Symbol" w:hint="default"/>
        <w:sz w:val="20"/>
      </w:rPr>
    </w:lvl>
  </w:abstractNum>
  <w:abstractNum w:abstractNumId="3" w15:restartNumberingAfterBreak="0">
    <w:nsid w:val="174314CC"/>
    <w:multiLevelType w:val="hybridMultilevel"/>
    <w:tmpl w:val="951849FE"/>
    <w:lvl w:ilvl="0" w:tplc="964A40D4">
      <w:numFmt w:val="bullet"/>
      <w:lvlText w:val="-"/>
      <w:lvlJc w:val="left"/>
      <w:pPr>
        <w:ind w:left="720" w:hanging="360"/>
      </w:pPr>
      <w:rPr>
        <w:rFonts w:ascii="Verdana" w:eastAsiaTheme="minorEastAsia" w:hAnsi="Verdana" w:cstheme="minorBidi"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4" w15:restartNumberingAfterBreak="0">
    <w:nsid w:val="1EE74BCC"/>
    <w:multiLevelType w:val="hybridMultilevel"/>
    <w:tmpl w:val="EAA44494"/>
    <w:lvl w:ilvl="0" w:tplc="04070011">
      <w:start w:val="1"/>
      <w:numFmt w:val="decimal"/>
      <w:lvlText w:val="%1)"/>
      <w:lvlJc w:val="left"/>
      <w:pPr>
        <w:ind w:left="720" w:hanging="360"/>
      </w:pPr>
      <w:rPr>
        <w:rFonts w:hint="default"/>
      </w:rPr>
    </w:lvl>
    <w:lvl w:ilvl="1" w:tplc="04070019" w:tentative="1">
      <w:start w:val="1"/>
      <w:numFmt w:val="lowerLetter"/>
      <w:lvlText w:val="%2."/>
      <w:lvlJc w:val="left"/>
      <w:pPr>
        <w:ind w:left="1440" w:hanging="360"/>
      </w:pPr>
    </w:lvl>
    <w:lvl w:ilvl="2" w:tplc="0407001B" w:tentative="1">
      <w:start w:val="1"/>
      <w:numFmt w:val="lowerRoman"/>
      <w:lvlText w:val="%3."/>
      <w:lvlJc w:val="right"/>
      <w:pPr>
        <w:ind w:left="2160" w:hanging="180"/>
      </w:pPr>
    </w:lvl>
    <w:lvl w:ilvl="3" w:tplc="0407000F" w:tentative="1">
      <w:start w:val="1"/>
      <w:numFmt w:val="decimal"/>
      <w:lvlText w:val="%4."/>
      <w:lvlJc w:val="left"/>
      <w:pPr>
        <w:ind w:left="2880" w:hanging="360"/>
      </w:pPr>
    </w:lvl>
    <w:lvl w:ilvl="4" w:tplc="04070019" w:tentative="1">
      <w:start w:val="1"/>
      <w:numFmt w:val="lowerLetter"/>
      <w:lvlText w:val="%5."/>
      <w:lvlJc w:val="left"/>
      <w:pPr>
        <w:ind w:left="3600" w:hanging="360"/>
      </w:pPr>
    </w:lvl>
    <w:lvl w:ilvl="5" w:tplc="0407001B" w:tentative="1">
      <w:start w:val="1"/>
      <w:numFmt w:val="lowerRoman"/>
      <w:lvlText w:val="%6."/>
      <w:lvlJc w:val="right"/>
      <w:pPr>
        <w:ind w:left="4320" w:hanging="180"/>
      </w:pPr>
    </w:lvl>
    <w:lvl w:ilvl="6" w:tplc="0407000F" w:tentative="1">
      <w:start w:val="1"/>
      <w:numFmt w:val="decimal"/>
      <w:lvlText w:val="%7."/>
      <w:lvlJc w:val="left"/>
      <w:pPr>
        <w:ind w:left="5040" w:hanging="360"/>
      </w:pPr>
    </w:lvl>
    <w:lvl w:ilvl="7" w:tplc="04070019" w:tentative="1">
      <w:start w:val="1"/>
      <w:numFmt w:val="lowerLetter"/>
      <w:lvlText w:val="%8."/>
      <w:lvlJc w:val="left"/>
      <w:pPr>
        <w:ind w:left="5760" w:hanging="360"/>
      </w:pPr>
    </w:lvl>
    <w:lvl w:ilvl="8" w:tplc="0407001B" w:tentative="1">
      <w:start w:val="1"/>
      <w:numFmt w:val="lowerRoman"/>
      <w:lvlText w:val="%9."/>
      <w:lvlJc w:val="right"/>
      <w:pPr>
        <w:ind w:left="6480" w:hanging="180"/>
      </w:pPr>
    </w:lvl>
  </w:abstractNum>
  <w:abstractNum w:abstractNumId="5" w15:restartNumberingAfterBreak="0">
    <w:nsid w:val="1F0F26D8"/>
    <w:multiLevelType w:val="hybridMultilevel"/>
    <w:tmpl w:val="E9620842"/>
    <w:lvl w:ilvl="0" w:tplc="0407000F">
      <w:start w:val="1"/>
      <w:numFmt w:val="decimal"/>
      <w:lvlText w:val="%1."/>
      <w:lvlJc w:val="left"/>
      <w:pPr>
        <w:ind w:left="720" w:hanging="360"/>
      </w:pPr>
      <w:rPr>
        <w:rFonts w:hint="default"/>
      </w:rPr>
    </w:lvl>
    <w:lvl w:ilvl="1" w:tplc="04070019" w:tentative="1">
      <w:start w:val="1"/>
      <w:numFmt w:val="lowerLetter"/>
      <w:lvlText w:val="%2."/>
      <w:lvlJc w:val="left"/>
      <w:pPr>
        <w:ind w:left="1440" w:hanging="360"/>
      </w:pPr>
    </w:lvl>
    <w:lvl w:ilvl="2" w:tplc="0407001B" w:tentative="1">
      <w:start w:val="1"/>
      <w:numFmt w:val="lowerRoman"/>
      <w:lvlText w:val="%3."/>
      <w:lvlJc w:val="right"/>
      <w:pPr>
        <w:ind w:left="2160" w:hanging="180"/>
      </w:pPr>
    </w:lvl>
    <w:lvl w:ilvl="3" w:tplc="0407000F" w:tentative="1">
      <w:start w:val="1"/>
      <w:numFmt w:val="decimal"/>
      <w:lvlText w:val="%4."/>
      <w:lvlJc w:val="left"/>
      <w:pPr>
        <w:ind w:left="2880" w:hanging="360"/>
      </w:pPr>
    </w:lvl>
    <w:lvl w:ilvl="4" w:tplc="04070019" w:tentative="1">
      <w:start w:val="1"/>
      <w:numFmt w:val="lowerLetter"/>
      <w:lvlText w:val="%5."/>
      <w:lvlJc w:val="left"/>
      <w:pPr>
        <w:ind w:left="3600" w:hanging="360"/>
      </w:pPr>
    </w:lvl>
    <w:lvl w:ilvl="5" w:tplc="0407001B" w:tentative="1">
      <w:start w:val="1"/>
      <w:numFmt w:val="lowerRoman"/>
      <w:lvlText w:val="%6."/>
      <w:lvlJc w:val="right"/>
      <w:pPr>
        <w:ind w:left="4320" w:hanging="180"/>
      </w:pPr>
    </w:lvl>
    <w:lvl w:ilvl="6" w:tplc="0407000F" w:tentative="1">
      <w:start w:val="1"/>
      <w:numFmt w:val="decimal"/>
      <w:lvlText w:val="%7."/>
      <w:lvlJc w:val="left"/>
      <w:pPr>
        <w:ind w:left="5040" w:hanging="360"/>
      </w:pPr>
    </w:lvl>
    <w:lvl w:ilvl="7" w:tplc="04070019" w:tentative="1">
      <w:start w:val="1"/>
      <w:numFmt w:val="lowerLetter"/>
      <w:lvlText w:val="%8."/>
      <w:lvlJc w:val="left"/>
      <w:pPr>
        <w:ind w:left="5760" w:hanging="360"/>
      </w:pPr>
    </w:lvl>
    <w:lvl w:ilvl="8" w:tplc="0407001B" w:tentative="1">
      <w:start w:val="1"/>
      <w:numFmt w:val="lowerRoman"/>
      <w:lvlText w:val="%9."/>
      <w:lvlJc w:val="right"/>
      <w:pPr>
        <w:ind w:left="6480" w:hanging="180"/>
      </w:pPr>
    </w:lvl>
  </w:abstractNum>
  <w:abstractNum w:abstractNumId="6" w15:restartNumberingAfterBreak="0">
    <w:nsid w:val="2152110B"/>
    <w:multiLevelType w:val="hybridMultilevel"/>
    <w:tmpl w:val="7D5A69A6"/>
    <w:lvl w:ilvl="0" w:tplc="CA165F70">
      <w:numFmt w:val="bullet"/>
      <w:lvlText w:val="-"/>
      <w:lvlJc w:val="left"/>
      <w:pPr>
        <w:ind w:left="720" w:hanging="360"/>
      </w:pPr>
      <w:rPr>
        <w:rFonts w:ascii="Calibri" w:eastAsiaTheme="minorHAnsi" w:hAnsi="Calibri" w:cs="Calibri"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7" w15:restartNumberingAfterBreak="0">
    <w:nsid w:val="2639104D"/>
    <w:multiLevelType w:val="hybridMultilevel"/>
    <w:tmpl w:val="40DE1A2E"/>
    <w:lvl w:ilvl="0" w:tplc="04070001">
      <w:start w:val="1"/>
      <w:numFmt w:val="bullet"/>
      <w:lvlText w:val=""/>
      <w:lvlJc w:val="left"/>
      <w:pPr>
        <w:ind w:left="1068" w:hanging="360"/>
      </w:pPr>
      <w:rPr>
        <w:rFonts w:ascii="Symbol" w:hAnsi="Symbol" w:hint="default"/>
      </w:rPr>
    </w:lvl>
    <w:lvl w:ilvl="1" w:tplc="04070019" w:tentative="1">
      <w:start w:val="1"/>
      <w:numFmt w:val="lowerLetter"/>
      <w:lvlText w:val="%2."/>
      <w:lvlJc w:val="left"/>
      <w:pPr>
        <w:ind w:left="1788" w:hanging="360"/>
      </w:pPr>
    </w:lvl>
    <w:lvl w:ilvl="2" w:tplc="0407001B" w:tentative="1">
      <w:start w:val="1"/>
      <w:numFmt w:val="lowerRoman"/>
      <w:lvlText w:val="%3."/>
      <w:lvlJc w:val="right"/>
      <w:pPr>
        <w:ind w:left="2508" w:hanging="180"/>
      </w:pPr>
    </w:lvl>
    <w:lvl w:ilvl="3" w:tplc="0407000F" w:tentative="1">
      <w:start w:val="1"/>
      <w:numFmt w:val="decimal"/>
      <w:lvlText w:val="%4."/>
      <w:lvlJc w:val="left"/>
      <w:pPr>
        <w:ind w:left="3228" w:hanging="360"/>
      </w:pPr>
    </w:lvl>
    <w:lvl w:ilvl="4" w:tplc="04070019" w:tentative="1">
      <w:start w:val="1"/>
      <w:numFmt w:val="lowerLetter"/>
      <w:lvlText w:val="%5."/>
      <w:lvlJc w:val="left"/>
      <w:pPr>
        <w:ind w:left="3948" w:hanging="360"/>
      </w:pPr>
    </w:lvl>
    <w:lvl w:ilvl="5" w:tplc="0407001B" w:tentative="1">
      <w:start w:val="1"/>
      <w:numFmt w:val="lowerRoman"/>
      <w:lvlText w:val="%6."/>
      <w:lvlJc w:val="right"/>
      <w:pPr>
        <w:ind w:left="4668" w:hanging="180"/>
      </w:pPr>
    </w:lvl>
    <w:lvl w:ilvl="6" w:tplc="0407000F" w:tentative="1">
      <w:start w:val="1"/>
      <w:numFmt w:val="decimal"/>
      <w:lvlText w:val="%7."/>
      <w:lvlJc w:val="left"/>
      <w:pPr>
        <w:ind w:left="5388" w:hanging="360"/>
      </w:pPr>
    </w:lvl>
    <w:lvl w:ilvl="7" w:tplc="04070019" w:tentative="1">
      <w:start w:val="1"/>
      <w:numFmt w:val="lowerLetter"/>
      <w:lvlText w:val="%8."/>
      <w:lvlJc w:val="left"/>
      <w:pPr>
        <w:ind w:left="6108" w:hanging="360"/>
      </w:pPr>
    </w:lvl>
    <w:lvl w:ilvl="8" w:tplc="0407001B" w:tentative="1">
      <w:start w:val="1"/>
      <w:numFmt w:val="lowerRoman"/>
      <w:lvlText w:val="%9."/>
      <w:lvlJc w:val="right"/>
      <w:pPr>
        <w:ind w:left="6828" w:hanging="180"/>
      </w:pPr>
    </w:lvl>
  </w:abstractNum>
  <w:abstractNum w:abstractNumId="8" w15:restartNumberingAfterBreak="0">
    <w:nsid w:val="2C910389"/>
    <w:multiLevelType w:val="hybridMultilevel"/>
    <w:tmpl w:val="9BD2608E"/>
    <w:lvl w:ilvl="0" w:tplc="A7922CF2">
      <w:start w:val="1"/>
      <w:numFmt w:val="bullet"/>
      <w:lvlText w:val="•"/>
      <w:lvlJc w:val="left"/>
      <w:pPr>
        <w:tabs>
          <w:tab w:val="num" w:pos="720"/>
        </w:tabs>
        <w:ind w:left="720" w:hanging="360"/>
      </w:pPr>
      <w:rPr>
        <w:rFonts w:ascii="Times New Roman" w:hAnsi="Times New Roman" w:hint="default"/>
      </w:rPr>
    </w:lvl>
    <w:lvl w:ilvl="1" w:tplc="A3DA51D0" w:tentative="1">
      <w:start w:val="1"/>
      <w:numFmt w:val="bullet"/>
      <w:lvlText w:val="•"/>
      <w:lvlJc w:val="left"/>
      <w:pPr>
        <w:tabs>
          <w:tab w:val="num" w:pos="1440"/>
        </w:tabs>
        <w:ind w:left="1440" w:hanging="360"/>
      </w:pPr>
      <w:rPr>
        <w:rFonts w:ascii="Times New Roman" w:hAnsi="Times New Roman" w:hint="default"/>
      </w:rPr>
    </w:lvl>
    <w:lvl w:ilvl="2" w:tplc="0A76AC90" w:tentative="1">
      <w:start w:val="1"/>
      <w:numFmt w:val="bullet"/>
      <w:lvlText w:val="•"/>
      <w:lvlJc w:val="left"/>
      <w:pPr>
        <w:tabs>
          <w:tab w:val="num" w:pos="2160"/>
        </w:tabs>
        <w:ind w:left="2160" w:hanging="360"/>
      </w:pPr>
      <w:rPr>
        <w:rFonts w:ascii="Times New Roman" w:hAnsi="Times New Roman" w:hint="default"/>
      </w:rPr>
    </w:lvl>
    <w:lvl w:ilvl="3" w:tplc="C2FE1288" w:tentative="1">
      <w:start w:val="1"/>
      <w:numFmt w:val="bullet"/>
      <w:lvlText w:val="•"/>
      <w:lvlJc w:val="left"/>
      <w:pPr>
        <w:tabs>
          <w:tab w:val="num" w:pos="2880"/>
        </w:tabs>
        <w:ind w:left="2880" w:hanging="360"/>
      </w:pPr>
      <w:rPr>
        <w:rFonts w:ascii="Times New Roman" w:hAnsi="Times New Roman" w:hint="default"/>
      </w:rPr>
    </w:lvl>
    <w:lvl w:ilvl="4" w:tplc="419A2644" w:tentative="1">
      <w:start w:val="1"/>
      <w:numFmt w:val="bullet"/>
      <w:lvlText w:val="•"/>
      <w:lvlJc w:val="left"/>
      <w:pPr>
        <w:tabs>
          <w:tab w:val="num" w:pos="3600"/>
        </w:tabs>
        <w:ind w:left="3600" w:hanging="360"/>
      </w:pPr>
      <w:rPr>
        <w:rFonts w:ascii="Times New Roman" w:hAnsi="Times New Roman" w:hint="default"/>
      </w:rPr>
    </w:lvl>
    <w:lvl w:ilvl="5" w:tplc="7BEA1D2A" w:tentative="1">
      <w:start w:val="1"/>
      <w:numFmt w:val="bullet"/>
      <w:lvlText w:val="•"/>
      <w:lvlJc w:val="left"/>
      <w:pPr>
        <w:tabs>
          <w:tab w:val="num" w:pos="4320"/>
        </w:tabs>
        <w:ind w:left="4320" w:hanging="360"/>
      </w:pPr>
      <w:rPr>
        <w:rFonts w:ascii="Times New Roman" w:hAnsi="Times New Roman" w:hint="default"/>
      </w:rPr>
    </w:lvl>
    <w:lvl w:ilvl="6" w:tplc="386256C8" w:tentative="1">
      <w:start w:val="1"/>
      <w:numFmt w:val="bullet"/>
      <w:lvlText w:val="•"/>
      <w:lvlJc w:val="left"/>
      <w:pPr>
        <w:tabs>
          <w:tab w:val="num" w:pos="5040"/>
        </w:tabs>
        <w:ind w:left="5040" w:hanging="360"/>
      </w:pPr>
      <w:rPr>
        <w:rFonts w:ascii="Times New Roman" w:hAnsi="Times New Roman" w:hint="default"/>
      </w:rPr>
    </w:lvl>
    <w:lvl w:ilvl="7" w:tplc="ACD4E862" w:tentative="1">
      <w:start w:val="1"/>
      <w:numFmt w:val="bullet"/>
      <w:lvlText w:val="•"/>
      <w:lvlJc w:val="left"/>
      <w:pPr>
        <w:tabs>
          <w:tab w:val="num" w:pos="5760"/>
        </w:tabs>
        <w:ind w:left="5760" w:hanging="360"/>
      </w:pPr>
      <w:rPr>
        <w:rFonts w:ascii="Times New Roman" w:hAnsi="Times New Roman" w:hint="default"/>
      </w:rPr>
    </w:lvl>
    <w:lvl w:ilvl="8" w:tplc="A4C80BF2" w:tentative="1">
      <w:start w:val="1"/>
      <w:numFmt w:val="bullet"/>
      <w:lvlText w:val="•"/>
      <w:lvlJc w:val="left"/>
      <w:pPr>
        <w:tabs>
          <w:tab w:val="num" w:pos="6480"/>
        </w:tabs>
        <w:ind w:left="6480" w:hanging="360"/>
      </w:pPr>
      <w:rPr>
        <w:rFonts w:ascii="Times New Roman" w:hAnsi="Times New Roman" w:hint="default"/>
      </w:rPr>
    </w:lvl>
  </w:abstractNum>
  <w:abstractNum w:abstractNumId="9" w15:restartNumberingAfterBreak="0">
    <w:nsid w:val="2D4A35F5"/>
    <w:multiLevelType w:val="hybridMultilevel"/>
    <w:tmpl w:val="6E842AA2"/>
    <w:lvl w:ilvl="0" w:tplc="00F65C52">
      <w:start w:val="1"/>
      <w:numFmt w:val="bullet"/>
      <w:lvlText w:val="•"/>
      <w:lvlJc w:val="left"/>
      <w:pPr>
        <w:tabs>
          <w:tab w:val="num" w:pos="720"/>
        </w:tabs>
        <w:ind w:left="720" w:hanging="360"/>
      </w:pPr>
      <w:rPr>
        <w:rFonts w:ascii="Times New Roman" w:hAnsi="Times New Roman" w:hint="default"/>
      </w:rPr>
    </w:lvl>
    <w:lvl w:ilvl="1" w:tplc="2876A41E" w:tentative="1">
      <w:start w:val="1"/>
      <w:numFmt w:val="bullet"/>
      <w:lvlText w:val="•"/>
      <w:lvlJc w:val="left"/>
      <w:pPr>
        <w:tabs>
          <w:tab w:val="num" w:pos="1440"/>
        </w:tabs>
        <w:ind w:left="1440" w:hanging="360"/>
      </w:pPr>
      <w:rPr>
        <w:rFonts w:ascii="Times New Roman" w:hAnsi="Times New Roman" w:hint="default"/>
      </w:rPr>
    </w:lvl>
    <w:lvl w:ilvl="2" w:tplc="AAD8A6FE" w:tentative="1">
      <w:start w:val="1"/>
      <w:numFmt w:val="bullet"/>
      <w:lvlText w:val="•"/>
      <w:lvlJc w:val="left"/>
      <w:pPr>
        <w:tabs>
          <w:tab w:val="num" w:pos="2160"/>
        </w:tabs>
        <w:ind w:left="2160" w:hanging="360"/>
      </w:pPr>
      <w:rPr>
        <w:rFonts w:ascii="Times New Roman" w:hAnsi="Times New Roman" w:hint="default"/>
      </w:rPr>
    </w:lvl>
    <w:lvl w:ilvl="3" w:tplc="CDFCC2E4" w:tentative="1">
      <w:start w:val="1"/>
      <w:numFmt w:val="bullet"/>
      <w:lvlText w:val="•"/>
      <w:lvlJc w:val="left"/>
      <w:pPr>
        <w:tabs>
          <w:tab w:val="num" w:pos="2880"/>
        </w:tabs>
        <w:ind w:left="2880" w:hanging="360"/>
      </w:pPr>
      <w:rPr>
        <w:rFonts w:ascii="Times New Roman" w:hAnsi="Times New Roman" w:hint="default"/>
      </w:rPr>
    </w:lvl>
    <w:lvl w:ilvl="4" w:tplc="533CAE06" w:tentative="1">
      <w:start w:val="1"/>
      <w:numFmt w:val="bullet"/>
      <w:lvlText w:val="•"/>
      <w:lvlJc w:val="left"/>
      <w:pPr>
        <w:tabs>
          <w:tab w:val="num" w:pos="3600"/>
        </w:tabs>
        <w:ind w:left="3600" w:hanging="360"/>
      </w:pPr>
      <w:rPr>
        <w:rFonts w:ascii="Times New Roman" w:hAnsi="Times New Roman" w:hint="default"/>
      </w:rPr>
    </w:lvl>
    <w:lvl w:ilvl="5" w:tplc="A9D0FAB8" w:tentative="1">
      <w:start w:val="1"/>
      <w:numFmt w:val="bullet"/>
      <w:lvlText w:val="•"/>
      <w:lvlJc w:val="left"/>
      <w:pPr>
        <w:tabs>
          <w:tab w:val="num" w:pos="4320"/>
        </w:tabs>
        <w:ind w:left="4320" w:hanging="360"/>
      </w:pPr>
      <w:rPr>
        <w:rFonts w:ascii="Times New Roman" w:hAnsi="Times New Roman" w:hint="default"/>
      </w:rPr>
    </w:lvl>
    <w:lvl w:ilvl="6" w:tplc="F26A860C" w:tentative="1">
      <w:start w:val="1"/>
      <w:numFmt w:val="bullet"/>
      <w:lvlText w:val="•"/>
      <w:lvlJc w:val="left"/>
      <w:pPr>
        <w:tabs>
          <w:tab w:val="num" w:pos="5040"/>
        </w:tabs>
        <w:ind w:left="5040" w:hanging="360"/>
      </w:pPr>
      <w:rPr>
        <w:rFonts w:ascii="Times New Roman" w:hAnsi="Times New Roman" w:hint="default"/>
      </w:rPr>
    </w:lvl>
    <w:lvl w:ilvl="7" w:tplc="F67A6DA2" w:tentative="1">
      <w:start w:val="1"/>
      <w:numFmt w:val="bullet"/>
      <w:lvlText w:val="•"/>
      <w:lvlJc w:val="left"/>
      <w:pPr>
        <w:tabs>
          <w:tab w:val="num" w:pos="5760"/>
        </w:tabs>
        <w:ind w:left="5760" w:hanging="360"/>
      </w:pPr>
      <w:rPr>
        <w:rFonts w:ascii="Times New Roman" w:hAnsi="Times New Roman" w:hint="default"/>
      </w:rPr>
    </w:lvl>
    <w:lvl w:ilvl="8" w:tplc="3A7C1DB8" w:tentative="1">
      <w:start w:val="1"/>
      <w:numFmt w:val="bullet"/>
      <w:lvlText w:val="•"/>
      <w:lvlJc w:val="left"/>
      <w:pPr>
        <w:tabs>
          <w:tab w:val="num" w:pos="6480"/>
        </w:tabs>
        <w:ind w:left="6480" w:hanging="360"/>
      </w:pPr>
      <w:rPr>
        <w:rFonts w:ascii="Times New Roman" w:hAnsi="Times New Roman" w:hint="default"/>
      </w:rPr>
    </w:lvl>
  </w:abstractNum>
  <w:abstractNum w:abstractNumId="10" w15:restartNumberingAfterBreak="0">
    <w:nsid w:val="2D5C686C"/>
    <w:multiLevelType w:val="multilevel"/>
    <w:tmpl w:val="97B21094"/>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
      <w:lvlJc w:val="left"/>
      <w:pPr>
        <w:tabs>
          <w:tab w:val="num" w:pos="1440"/>
        </w:tabs>
        <w:ind w:left="1440" w:hanging="360"/>
      </w:pPr>
      <w:rPr>
        <w:rFonts w:ascii="Symbol" w:hAnsi="Symbol" w:hint="default"/>
        <w:sz w:val="20"/>
      </w:rPr>
    </w:lvl>
    <w:lvl w:ilvl="2" w:tentative="1">
      <w:start w:val="1"/>
      <w:numFmt w:val="bullet"/>
      <w:lvlText w:val=""/>
      <w:lvlJc w:val="left"/>
      <w:pPr>
        <w:tabs>
          <w:tab w:val="num" w:pos="2160"/>
        </w:tabs>
        <w:ind w:left="2160" w:hanging="360"/>
      </w:pPr>
      <w:rPr>
        <w:rFonts w:ascii="Symbol" w:hAnsi="Symbol" w:hint="default"/>
        <w:sz w:val="20"/>
      </w:rPr>
    </w:lvl>
    <w:lvl w:ilvl="3" w:tentative="1">
      <w:start w:val="1"/>
      <w:numFmt w:val="bullet"/>
      <w:lvlText w:val=""/>
      <w:lvlJc w:val="left"/>
      <w:pPr>
        <w:tabs>
          <w:tab w:val="num" w:pos="2880"/>
        </w:tabs>
        <w:ind w:left="2880" w:hanging="360"/>
      </w:pPr>
      <w:rPr>
        <w:rFonts w:ascii="Symbol" w:hAnsi="Symbol" w:hint="default"/>
        <w:sz w:val="20"/>
      </w:rPr>
    </w:lvl>
    <w:lvl w:ilvl="4" w:tentative="1">
      <w:start w:val="1"/>
      <w:numFmt w:val="bullet"/>
      <w:lvlText w:val=""/>
      <w:lvlJc w:val="left"/>
      <w:pPr>
        <w:tabs>
          <w:tab w:val="num" w:pos="3600"/>
        </w:tabs>
        <w:ind w:left="3600" w:hanging="360"/>
      </w:pPr>
      <w:rPr>
        <w:rFonts w:ascii="Symbol" w:hAnsi="Symbol" w:hint="default"/>
        <w:sz w:val="20"/>
      </w:rPr>
    </w:lvl>
    <w:lvl w:ilvl="5" w:tentative="1">
      <w:start w:val="1"/>
      <w:numFmt w:val="bullet"/>
      <w:lvlText w:val=""/>
      <w:lvlJc w:val="left"/>
      <w:pPr>
        <w:tabs>
          <w:tab w:val="num" w:pos="4320"/>
        </w:tabs>
        <w:ind w:left="4320" w:hanging="360"/>
      </w:pPr>
      <w:rPr>
        <w:rFonts w:ascii="Symbol" w:hAnsi="Symbol" w:hint="default"/>
        <w:sz w:val="20"/>
      </w:rPr>
    </w:lvl>
    <w:lvl w:ilvl="6" w:tentative="1">
      <w:start w:val="1"/>
      <w:numFmt w:val="bullet"/>
      <w:lvlText w:val=""/>
      <w:lvlJc w:val="left"/>
      <w:pPr>
        <w:tabs>
          <w:tab w:val="num" w:pos="5040"/>
        </w:tabs>
        <w:ind w:left="5040" w:hanging="360"/>
      </w:pPr>
      <w:rPr>
        <w:rFonts w:ascii="Symbol" w:hAnsi="Symbol" w:hint="default"/>
        <w:sz w:val="20"/>
      </w:rPr>
    </w:lvl>
    <w:lvl w:ilvl="7" w:tentative="1">
      <w:start w:val="1"/>
      <w:numFmt w:val="bullet"/>
      <w:lvlText w:val=""/>
      <w:lvlJc w:val="left"/>
      <w:pPr>
        <w:tabs>
          <w:tab w:val="num" w:pos="5760"/>
        </w:tabs>
        <w:ind w:left="5760" w:hanging="360"/>
      </w:pPr>
      <w:rPr>
        <w:rFonts w:ascii="Symbol" w:hAnsi="Symbol" w:hint="default"/>
        <w:sz w:val="20"/>
      </w:rPr>
    </w:lvl>
    <w:lvl w:ilvl="8" w:tentative="1">
      <w:start w:val="1"/>
      <w:numFmt w:val="bullet"/>
      <w:lvlText w:val=""/>
      <w:lvlJc w:val="left"/>
      <w:pPr>
        <w:tabs>
          <w:tab w:val="num" w:pos="6480"/>
        </w:tabs>
        <w:ind w:left="6480" w:hanging="360"/>
      </w:pPr>
      <w:rPr>
        <w:rFonts w:ascii="Symbol" w:hAnsi="Symbol" w:hint="default"/>
        <w:sz w:val="20"/>
      </w:rPr>
    </w:lvl>
  </w:abstractNum>
  <w:abstractNum w:abstractNumId="11" w15:restartNumberingAfterBreak="0">
    <w:nsid w:val="36830171"/>
    <w:multiLevelType w:val="hybridMultilevel"/>
    <w:tmpl w:val="F2D45674"/>
    <w:lvl w:ilvl="0" w:tplc="34027CAE">
      <w:start w:val="1"/>
      <w:numFmt w:val="bullet"/>
      <w:lvlText w:val="•"/>
      <w:lvlJc w:val="left"/>
      <w:pPr>
        <w:tabs>
          <w:tab w:val="num" w:pos="720"/>
        </w:tabs>
        <w:ind w:left="720" w:hanging="360"/>
      </w:pPr>
      <w:rPr>
        <w:rFonts w:ascii="Times New Roman" w:hAnsi="Times New Roman" w:hint="default"/>
      </w:rPr>
    </w:lvl>
    <w:lvl w:ilvl="1" w:tplc="8CF6591C" w:tentative="1">
      <w:start w:val="1"/>
      <w:numFmt w:val="bullet"/>
      <w:lvlText w:val="•"/>
      <w:lvlJc w:val="left"/>
      <w:pPr>
        <w:tabs>
          <w:tab w:val="num" w:pos="1440"/>
        </w:tabs>
        <w:ind w:left="1440" w:hanging="360"/>
      </w:pPr>
      <w:rPr>
        <w:rFonts w:ascii="Times New Roman" w:hAnsi="Times New Roman" w:hint="default"/>
      </w:rPr>
    </w:lvl>
    <w:lvl w:ilvl="2" w:tplc="F4A2ADA0" w:tentative="1">
      <w:start w:val="1"/>
      <w:numFmt w:val="bullet"/>
      <w:lvlText w:val="•"/>
      <w:lvlJc w:val="left"/>
      <w:pPr>
        <w:tabs>
          <w:tab w:val="num" w:pos="2160"/>
        </w:tabs>
        <w:ind w:left="2160" w:hanging="360"/>
      </w:pPr>
      <w:rPr>
        <w:rFonts w:ascii="Times New Roman" w:hAnsi="Times New Roman" w:hint="default"/>
      </w:rPr>
    </w:lvl>
    <w:lvl w:ilvl="3" w:tplc="7FCADBD2" w:tentative="1">
      <w:start w:val="1"/>
      <w:numFmt w:val="bullet"/>
      <w:lvlText w:val="•"/>
      <w:lvlJc w:val="left"/>
      <w:pPr>
        <w:tabs>
          <w:tab w:val="num" w:pos="2880"/>
        </w:tabs>
        <w:ind w:left="2880" w:hanging="360"/>
      </w:pPr>
      <w:rPr>
        <w:rFonts w:ascii="Times New Roman" w:hAnsi="Times New Roman" w:hint="default"/>
      </w:rPr>
    </w:lvl>
    <w:lvl w:ilvl="4" w:tplc="B29ECBC0" w:tentative="1">
      <w:start w:val="1"/>
      <w:numFmt w:val="bullet"/>
      <w:lvlText w:val="•"/>
      <w:lvlJc w:val="left"/>
      <w:pPr>
        <w:tabs>
          <w:tab w:val="num" w:pos="3600"/>
        </w:tabs>
        <w:ind w:left="3600" w:hanging="360"/>
      </w:pPr>
      <w:rPr>
        <w:rFonts w:ascii="Times New Roman" w:hAnsi="Times New Roman" w:hint="default"/>
      </w:rPr>
    </w:lvl>
    <w:lvl w:ilvl="5" w:tplc="267CCFAE" w:tentative="1">
      <w:start w:val="1"/>
      <w:numFmt w:val="bullet"/>
      <w:lvlText w:val="•"/>
      <w:lvlJc w:val="left"/>
      <w:pPr>
        <w:tabs>
          <w:tab w:val="num" w:pos="4320"/>
        </w:tabs>
        <w:ind w:left="4320" w:hanging="360"/>
      </w:pPr>
      <w:rPr>
        <w:rFonts w:ascii="Times New Roman" w:hAnsi="Times New Roman" w:hint="default"/>
      </w:rPr>
    </w:lvl>
    <w:lvl w:ilvl="6" w:tplc="DA2E9DA8" w:tentative="1">
      <w:start w:val="1"/>
      <w:numFmt w:val="bullet"/>
      <w:lvlText w:val="•"/>
      <w:lvlJc w:val="left"/>
      <w:pPr>
        <w:tabs>
          <w:tab w:val="num" w:pos="5040"/>
        </w:tabs>
        <w:ind w:left="5040" w:hanging="360"/>
      </w:pPr>
      <w:rPr>
        <w:rFonts w:ascii="Times New Roman" w:hAnsi="Times New Roman" w:hint="default"/>
      </w:rPr>
    </w:lvl>
    <w:lvl w:ilvl="7" w:tplc="E5C2C868" w:tentative="1">
      <w:start w:val="1"/>
      <w:numFmt w:val="bullet"/>
      <w:lvlText w:val="•"/>
      <w:lvlJc w:val="left"/>
      <w:pPr>
        <w:tabs>
          <w:tab w:val="num" w:pos="5760"/>
        </w:tabs>
        <w:ind w:left="5760" w:hanging="360"/>
      </w:pPr>
      <w:rPr>
        <w:rFonts w:ascii="Times New Roman" w:hAnsi="Times New Roman" w:hint="default"/>
      </w:rPr>
    </w:lvl>
    <w:lvl w:ilvl="8" w:tplc="B0D42A56" w:tentative="1">
      <w:start w:val="1"/>
      <w:numFmt w:val="bullet"/>
      <w:lvlText w:val="•"/>
      <w:lvlJc w:val="left"/>
      <w:pPr>
        <w:tabs>
          <w:tab w:val="num" w:pos="6480"/>
        </w:tabs>
        <w:ind w:left="6480" w:hanging="360"/>
      </w:pPr>
      <w:rPr>
        <w:rFonts w:ascii="Times New Roman" w:hAnsi="Times New Roman" w:hint="default"/>
      </w:rPr>
    </w:lvl>
  </w:abstractNum>
  <w:abstractNum w:abstractNumId="12" w15:restartNumberingAfterBreak="0">
    <w:nsid w:val="36CE4129"/>
    <w:multiLevelType w:val="hybridMultilevel"/>
    <w:tmpl w:val="001EE820"/>
    <w:lvl w:ilvl="0" w:tplc="04070001">
      <w:start w:val="1"/>
      <w:numFmt w:val="bullet"/>
      <w:lvlText w:val=""/>
      <w:lvlJc w:val="left"/>
      <w:pPr>
        <w:ind w:left="1428" w:hanging="360"/>
      </w:pPr>
      <w:rPr>
        <w:rFonts w:ascii="Symbol" w:hAnsi="Symbol" w:hint="default"/>
      </w:rPr>
    </w:lvl>
    <w:lvl w:ilvl="1" w:tplc="04070003" w:tentative="1">
      <w:start w:val="1"/>
      <w:numFmt w:val="bullet"/>
      <w:lvlText w:val="o"/>
      <w:lvlJc w:val="left"/>
      <w:pPr>
        <w:ind w:left="2148" w:hanging="360"/>
      </w:pPr>
      <w:rPr>
        <w:rFonts w:ascii="Courier New" w:hAnsi="Courier New" w:cs="Courier New" w:hint="default"/>
      </w:rPr>
    </w:lvl>
    <w:lvl w:ilvl="2" w:tplc="04070005" w:tentative="1">
      <w:start w:val="1"/>
      <w:numFmt w:val="bullet"/>
      <w:lvlText w:val=""/>
      <w:lvlJc w:val="left"/>
      <w:pPr>
        <w:ind w:left="2868" w:hanging="360"/>
      </w:pPr>
      <w:rPr>
        <w:rFonts w:ascii="Wingdings" w:hAnsi="Wingdings" w:hint="default"/>
      </w:rPr>
    </w:lvl>
    <w:lvl w:ilvl="3" w:tplc="04070001" w:tentative="1">
      <w:start w:val="1"/>
      <w:numFmt w:val="bullet"/>
      <w:lvlText w:val=""/>
      <w:lvlJc w:val="left"/>
      <w:pPr>
        <w:ind w:left="3588" w:hanging="360"/>
      </w:pPr>
      <w:rPr>
        <w:rFonts w:ascii="Symbol" w:hAnsi="Symbol" w:hint="default"/>
      </w:rPr>
    </w:lvl>
    <w:lvl w:ilvl="4" w:tplc="04070003" w:tentative="1">
      <w:start w:val="1"/>
      <w:numFmt w:val="bullet"/>
      <w:lvlText w:val="o"/>
      <w:lvlJc w:val="left"/>
      <w:pPr>
        <w:ind w:left="4308" w:hanging="360"/>
      </w:pPr>
      <w:rPr>
        <w:rFonts w:ascii="Courier New" w:hAnsi="Courier New" w:cs="Courier New" w:hint="default"/>
      </w:rPr>
    </w:lvl>
    <w:lvl w:ilvl="5" w:tplc="04070005" w:tentative="1">
      <w:start w:val="1"/>
      <w:numFmt w:val="bullet"/>
      <w:lvlText w:val=""/>
      <w:lvlJc w:val="left"/>
      <w:pPr>
        <w:ind w:left="5028" w:hanging="360"/>
      </w:pPr>
      <w:rPr>
        <w:rFonts w:ascii="Wingdings" w:hAnsi="Wingdings" w:hint="default"/>
      </w:rPr>
    </w:lvl>
    <w:lvl w:ilvl="6" w:tplc="04070001" w:tentative="1">
      <w:start w:val="1"/>
      <w:numFmt w:val="bullet"/>
      <w:lvlText w:val=""/>
      <w:lvlJc w:val="left"/>
      <w:pPr>
        <w:ind w:left="5748" w:hanging="360"/>
      </w:pPr>
      <w:rPr>
        <w:rFonts w:ascii="Symbol" w:hAnsi="Symbol" w:hint="default"/>
      </w:rPr>
    </w:lvl>
    <w:lvl w:ilvl="7" w:tplc="04070003" w:tentative="1">
      <w:start w:val="1"/>
      <w:numFmt w:val="bullet"/>
      <w:lvlText w:val="o"/>
      <w:lvlJc w:val="left"/>
      <w:pPr>
        <w:ind w:left="6468" w:hanging="360"/>
      </w:pPr>
      <w:rPr>
        <w:rFonts w:ascii="Courier New" w:hAnsi="Courier New" w:cs="Courier New" w:hint="default"/>
      </w:rPr>
    </w:lvl>
    <w:lvl w:ilvl="8" w:tplc="04070005" w:tentative="1">
      <w:start w:val="1"/>
      <w:numFmt w:val="bullet"/>
      <w:lvlText w:val=""/>
      <w:lvlJc w:val="left"/>
      <w:pPr>
        <w:ind w:left="7188" w:hanging="360"/>
      </w:pPr>
      <w:rPr>
        <w:rFonts w:ascii="Wingdings" w:hAnsi="Wingdings" w:hint="default"/>
      </w:rPr>
    </w:lvl>
  </w:abstractNum>
  <w:abstractNum w:abstractNumId="13" w15:restartNumberingAfterBreak="0">
    <w:nsid w:val="3E2C5434"/>
    <w:multiLevelType w:val="hybridMultilevel"/>
    <w:tmpl w:val="3C1A4536"/>
    <w:lvl w:ilvl="0" w:tplc="0C070001">
      <w:start w:val="1"/>
      <w:numFmt w:val="bullet"/>
      <w:lvlText w:val=""/>
      <w:lvlJc w:val="left"/>
      <w:pPr>
        <w:tabs>
          <w:tab w:val="num" w:pos="720"/>
        </w:tabs>
        <w:ind w:left="720" w:hanging="360"/>
      </w:pPr>
      <w:rPr>
        <w:rFonts w:ascii="Symbol" w:hAnsi="Symbol" w:hint="default"/>
      </w:rPr>
    </w:lvl>
    <w:lvl w:ilvl="1" w:tplc="0C070003">
      <w:start w:val="1"/>
      <w:numFmt w:val="bullet"/>
      <w:lvlText w:val="o"/>
      <w:lvlJc w:val="left"/>
      <w:pPr>
        <w:tabs>
          <w:tab w:val="num" w:pos="1440"/>
        </w:tabs>
        <w:ind w:left="1440" w:hanging="360"/>
      </w:pPr>
      <w:rPr>
        <w:rFonts w:ascii="Courier New" w:hAnsi="Courier New" w:cs="Courier New" w:hint="default"/>
      </w:rPr>
    </w:lvl>
    <w:lvl w:ilvl="2" w:tplc="0C070005">
      <w:start w:val="1"/>
      <w:numFmt w:val="bullet"/>
      <w:lvlText w:val=""/>
      <w:lvlJc w:val="left"/>
      <w:pPr>
        <w:tabs>
          <w:tab w:val="num" w:pos="2160"/>
        </w:tabs>
        <w:ind w:left="2160" w:hanging="360"/>
      </w:pPr>
      <w:rPr>
        <w:rFonts w:ascii="Wingdings" w:hAnsi="Wingdings" w:hint="default"/>
      </w:rPr>
    </w:lvl>
    <w:lvl w:ilvl="3" w:tplc="0C070001">
      <w:start w:val="1"/>
      <w:numFmt w:val="bullet"/>
      <w:lvlText w:val=""/>
      <w:lvlJc w:val="left"/>
      <w:pPr>
        <w:tabs>
          <w:tab w:val="num" w:pos="2880"/>
        </w:tabs>
        <w:ind w:left="2880" w:hanging="360"/>
      </w:pPr>
      <w:rPr>
        <w:rFonts w:ascii="Symbol" w:hAnsi="Symbol" w:hint="default"/>
      </w:rPr>
    </w:lvl>
    <w:lvl w:ilvl="4" w:tplc="0C070003">
      <w:start w:val="1"/>
      <w:numFmt w:val="bullet"/>
      <w:lvlText w:val="o"/>
      <w:lvlJc w:val="left"/>
      <w:pPr>
        <w:tabs>
          <w:tab w:val="num" w:pos="3600"/>
        </w:tabs>
        <w:ind w:left="3600" w:hanging="360"/>
      </w:pPr>
      <w:rPr>
        <w:rFonts w:ascii="Courier New" w:hAnsi="Courier New" w:cs="Courier New" w:hint="default"/>
      </w:rPr>
    </w:lvl>
    <w:lvl w:ilvl="5" w:tplc="0C070005">
      <w:start w:val="1"/>
      <w:numFmt w:val="bullet"/>
      <w:lvlText w:val=""/>
      <w:lvlJc w:val="left"/>
      <w:pPr>
        <w:tabs>
          <w:tab w:val="num" w:pos="4320"/>
        </w:tabs>
        <w:ind w:left="4320" w:hanging="360"/>
      </w:pPr>
      <w:rPr>
        <w:rFonts w:ascii="Wingdings" w:hAnsi="Wingdings" w:hint="default"/>
      </w:rPr>
    </w:lvl>
    <w:lvl w:ilvl="6" w:tplc="0C070001">
      <w:start w:val="1"/>
      <w:numFmt w:val="bullet"/>
      <w:lvlText w:val=""/>
      <w:lvlJc w:val="left"/>
      <w:pPr>
        <w:tabs>
          <w:tab w:val="num" w:pos="5040"/>
        </w:tabs>
        <w:ind w:left="5040" w:hanging="360"/>
      </w:pPr>
      <w:rPr>
        <w:rFonts w:ascii="Symbol" w:hAnsi="Symbol" w:hint="default"/>
      </w:rPr>
    </w:lvl>
    <w:lvl w:ilvl="7" w:tplc="0C070003">
      <w:start w:val="1"/>
      <w:numFmt w:val="bullet"/>
      <w:lvlText w:val="o"/>
      <w:lvlJc w:val="left"/>
      <w:pPr>
        <w:tabs>
          <w:tab w:val="num" w:pos="5760"/>
        </w:tabs>
        <w:ind w:left="5760" w:hanging="360"/>
      </w:pPr>
      <w:rPr>
        <w:rFonts w:ascii="Courier New" w:hAnsi="Courier New" w:cs="Courier New" w:hint="default"/>
      </w:rPr>
    </w:lvl>
    <w:lvl w:ilvl="8" w:tplc="0C070005">
      <w:start w:val="1"/>
      <w:numFmt w:val="bullet"/>
      <w:lvlText w:val=""/>
      <w:lvlJc w:val="left"/>
      <w:pPr>
        <w:tabs>
          <w:tab w:val="num" w:pos="6480"/>
        </w:tabs>
        <w:ind w:left="6480" w:hanging="360"/>
      </w:pPr>
      <w:rPr>
        <w:rFonts w:ascii="Wingdings" w:hAnsi="Wingdings" w:hint="default"/>
      </w:rPr>
    </w:lvl>
  </w:abstractNum>
  <w:abstractNum w:abstractNumId="14" w15:restartNumberingAfterBreak="0">
    <w:nsid w:val="481D4771"/>
    <w:multiLevelType w:val="hybridMultilevel"/>
    <w:tmpl w:val="3DDEFFEC"/>
    <w:lvl w:ilvl="0" w:tplc="0407000F">
      <w:start w:val="1"/>
      <w:numFmt w:val="decimal"/>
      <w:lvlText w:val="%1."/>
      <w:lvlJc w:val="left"/>
      <w:pPr>
        <w:ind w:left="720" w:hanging="360"/>
      </w:pPr>
      <w:rPr>
        <w:rFonts w:hint="default"/>
      </w:rPr>
    </w:lvl>
    <w:lvl w:ilvl="1" w:tplc="04070019" w:tentative="1">
      <w:start w:val="1"/>
      <w:numFmt w:val="lowerLetter"/>
      <w:lvlText w:val="%2."/>
      <w:lvlJc w:val="left"/>
      <w:pPr>
        <w:ind w:left="1440" w:hanging="360"/>
      </w:pPr>
    </w:lvl>
    <w:lvl w:ilvl="2" w:tplc="0407001B" w:tentative="1">
      <w:start w:val="1"/>
      <w:numFmt w:val="lowerRoman"/>
      <w:lvlText w:val="%3."/>
      <w:lvlJc w:val="right"/>
      <w:pPr>
        <w:ind w:left="2160" w:hanging="180"/>
      </w:pPr>
    </w:lvl>
    <w:lvl w:ilvl="3" w:tplc="0407000F" w:tentative="1">
      <w:start w:val="1"/>
      <w:numFmt w:val="decimal"/>
      <w:lvlText w:val="%4."/>
      <w:lvlJc w:val="left"/>
      <w:pPr>
        <w:ind w:left="2880" w:hanging="360"/>
      </w:pPr>
    </w:lvl>
    <w:lvl w:ilvl="4" w:tplc="04070019" w:tentative="1">
      <w:start w:val="1"/>
      <w:numFmt w:val="lowerLetter"/>
      <w:lvlText w:val="%5."/>
      <w:lvlJc w:val="left"/>
      <w:pPr>
        <w:ind w:left="3600" w:hanging="360"/>
      </w:pPr>
    </w:lvl>
    <w:lvl w:ilvl="5" w:tplc="0407001B" w:tentative="1">
      <w:start w:val="1"/>
      <w:numFmt w:val="lowerRoman"/>
      <w:lvlText w:val="%6."/>
      <w:lvlJc w:val="right"/>
      <w:pPr>
        <w:ind w:left="4320" w:hanging="180"/>
      </w:pPr>
    </w:lvl>
    <w:lvl w:ilvl="6" w:tplc="0407000F" w:tentative="1">
      <w:start w:val="1"/>
      <w:numFmt w:val="decimal"/>
      <w:lvlText w:val="%7."/>
      <w:lvlJc w:val="left"/>
      <w:pPr>
        <w:ind w:left="5040" w:hanging="360"/>
      </w:pPr>
    </w:lvl>
    <w:lvl w:ilvl="7" w:tplc="04070019" w:tentative="1">
      <w:start w:val="1"/>
      <w:numFmt w:val="lowerLetter"/>
      <w:lvlText w:val="%8."/>
      <w:lvlJc w:val="left"/>
      <w:pPr>
        <w:ind w:left="5760" w:hanging="360"/>
      </w:pPr>
    </w:lvl>
    <w:lvl w:ilvl="8" w:tplc="0407001B" w:tentative="1">
      <w:start w:val="1"/>
      <w:numFmt w:val="lowerRoman"/>
      <w:lvlText w:val="%9."/>
      <w:lvlJc w:val="right"/>
      <w:pPr>
        <w:ind w:left="6480" w:hanging="180"/>
      </w:pPr>
    </w:lvl>
  </w:abstractNum>
  <w:abstractNum w:abstractNumId="15" w15:restartNumberingAfterBreak="0">
    <w:nsid w:val="51B1286A"/>
    <w:multiLevelType w:val="hybridMultilevel"/>
    <w:tmpl w:val="47FAA6A4"/>
    <w:lvl w:ilvl="0" w:tplc="FC54B870">
      <w:numFmt w:val="bullet"/>
      <w:lvlText w:val="-"/>
      <w:lvlJc w:val="left"/>
      <w:pPr>
        <w:ind w:left="720" w:hanging="360"/>
      </w:pPr>
      <w:rPr>
        <w:rFonts w:ascii="Verdana" w:eastAsiaTheme="minorHAnsi" w:hAnsi="Verdana" w:cs="Aria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16" w15:restartNumberingAfterBreak="0">
    <w:nsid w:val="52C64532"/>
    <w:multiLevelType w:val="hybridMultilevel"/>
    <w:tmpl w:val="ECF4E5A2"/>
    <w:lvl w:ilvl="0" w:tplc="04070001">
      <w:start w:val="1"/>
      <w:numFmt w:val="bullet"/>
      <w:lvlText w:val=""/>
      <w:lvlJc w:val="left"/>
      <w:pPr>
        <w:ind w:left="1428" w:hanging="360"/>
      </w:pPr>
      <w:rPr>
        <w:rFonts w:ascii="Symbol" w:hAnsi="Symbol" w:hint="default"/>
      </w:rPr>
    </w:lvl>
    <w:lvl w:ilvl="1" w:tplc="04070003">
      <w:start w:val="1"/>
      <w:numFmt w:val="bullet"/>
      <w:lvlText w:val="o"/>
      <w:lvlJc w:val="left"/>
      <w:pPr>
        <w:ind w:left="2148" w:hanging="360"/>
      </w:pPr>
      <w:rPr>
        <w:rFonts w:ascii="Courier New" w:hAnsi="Courier New" w:cs="Courier New" w:hint="default"/>
      </w:rPr>
    </w:lvl>
    <w:lvl w:ilvl="2" w:tplc="04070005" w:tentative="1">
      <w:start w:val="1"/>
      <w:numFmt w:val="bullet"/>
      <w:lvlText w:val=""/>
      <w:lvlJc w:val="left"/>
      <w:pPr>
        <w:ind w:left="2868" w:hanging="360"/>
      </w:pPr>
      <w:rPr>
        <w:rFonts w:ascii="Wingdings" w:hAnsi="Wingdings" w:hint="default"/>
      </w:rPr>
    </w:lvl>
    <w:lvl w:ilvl="3" w:tplc="04070001" w:tentative="1">
      <w:start w:val="1"/>
      <w:numFmt w:val="bullet"/>
      <w:lvlText w:val=""/>
      <w:lvlJc w:val="left"/>
      <w:pPr>
        <w:ind w:left="3588" w:hanging="360"/>
      </w:pPr>
      <w:rPr>
        <w:rFonts w:ascii="Symbol" w:hAnsi="Symbol" w:hint="default"/>
      </w:rPr>
    </w:lvl>
    <w:lvl w:ilvl="4" w:tplc="04070003" w:tentative="1">
      <w:start w:val="1"/>
      <w:numFmt w:val="bullet"/>
      <w:lvlText w:val="o"/>
      <w:lvlJc w:val="left"/>
      <w:pPr>
        <w:ind w:left="4308" w:hanging="360"/>
      </w:pPr>
      <w:rPr>
        <w:rFonts w:ascii="Courier New" w:hAnsi="Courier New" w:cs="Courier New" w:hint="default"/>
      </w:rPr>
    </w:lvl>
    <w:lvl w:ilvl="5" w:tplc="04070005" w:tentative="1">
      <w:start w:val="1"/>
      <w:numFmt w:val="bullet"/>
      <w:lvlText w:val=""/>
      <w:lvlJc w:val="left"/>
      <w:pPr>
        <w:ind w:left="5028" w:hanging="360"/>
      </w:pPr>
      <w:rPr>
        <w:rFonts w:ascii="Wingdings" w:hAnsi="Wingdings" w:hint="default"/>
      </w:rPr>
    </w:lvl>
    <w:lvl w:ilvl="6" w:tplc="04070001" w:tentative="1">
      <w:start w:val="1"/>
      <w:numFmt w:val="bullet"/>
      <w:lvlText w:val=""/>
      <w:lvlJc w:val="left"/>
      <w:pPr>
        <w:ind w:left="5748" w:hanging="360"/>
      </w:pPr>
      <w:rPr>
        <w:rFonts w:ascii="Symbol" w:hAnsi="Symbol" w:hint="default"/>
      </w:rPr>
    </w:lvl>
    <w:lvl w:ilvl="7" w:tplc="04070003" w:tentative="1">
      <w:start w:val="1"/>
      <w:numFmt w:val="bullet"/>
      <w:lvlText w:val="o"/>
      <w:lvlJc w:val="left"/>
      <w:pPr>
        <w:ind w:left="6468" w:hanging="360"/>
      </w:pPr>
      <w:rPr>
        <w:rFonts w:ascii="Courier New" w:hAnsi="Courier New" w:cs="Courier New" w:hint="default"/>
      </w:rPr>
    </w:lvl>
    <w:lvl w:ilvl="8" w:tplc="04070005" w:tentative="1">
      <w:start w:val="1"/>
      <w:numFmt w:val="bullet"/>
      <w:lvlText w:val=""/>
      <w:lvlJc w:val="left"/>
      <w:pPr>
        <w:ind w:left="7188" w:hanging="360"/>
      </w:pPr>
      <w:rPr>
        <w:rFonts w:ascii="Wingdings" w:hAnsi="Wingdings" w:hint="default"/>
      </w:rPr>
    </w:lvl>
  </w:abstractNum>
  <w:abstractNum w:abstractNumId="17" w15:restartNumberingAfterBreak="0">
    <w:nsid w:val="54ED3CFA"/>
    <w:multiLevelType w:val="hybridMultilevel"/>
    <w:tmpl w:val="ED52FFCC"/>
    <w:lvl w:ilvl="0" w:tplc="04070001">
      <w:start w:val="1"/>
      <w:numFmt w:val="bullet"/>
      <w:lvlText w:val=""/>
      <w:lvlJc w:val="left"/>
      <w:pPr>
        <w:ind w:left="1428" w:hanging="360"/>
      </w:pPr>
      <w:rPr>
        <w:rFonts w:ascii="Symbol" w:hAnsi="Symbol" w:hint="default"/>
      </w:rPr>
    </w:lvl>
    <w:lvl w:ilvl="1" w:tplc="04070003" w:tentative="1">
      <w:start w:val="1"/>
      <w:numFmt w:val="bullet"/>
      <w:lvlText w:val="o"/>
      <w:lvlJc w:val="left"/>
      <w:pPr>
        <w:ind w:left="2148" w:hanging="360"/>
      </w:pPr>
      <w:rPr>
        <w:rFonts w:ascii="Courier New" w:hAnsi="Courier New" w:cs="Courier New" w:hint="default"/>
      </w:rPr>
    </w:lvl>
    <w:lvl w:ilvl="2" w:tplc="04070005" w:tentative="1">
      <w:start w:val="1"/>
      <w:numFmt w:val="bullet"/>
      <w:lvlText w:val=""/>
      <w:lvlJc w:val="left"/>
      <w:pPr>
        <w:ind w:left="2868" w:hanging="360"/>
      </w:pPr>
      <w:rPr>
        <w:rFonts w:ascii="Wingdings" w:hAnsi="Wingdings" w:hint="default"/>
      </w:rPr>
    </w:lvl>
    <w:lvl w:ilvl="3" w:tplc="04070001" w:tentative="1">
      <w:start w:val="1"/>
      <w:numFmt w:val="bullet"/>
      <w:lvlText w:val=""/>
      <w:lvlJc w:val="left"/>
      <w:pPr>
        <w:ind w:left="3588" w:hanging="360"/>
      </w:pPr>
      <w:rPr>
        <w:rFonts w:ascii="Symbol" w:hAnsi="Symbol" w:hint="default"/>
      </w:rPr>
    </w:lvl>
    <w:lvl w:ilvl="4" w:tplc="04070003" w:tentative="1">
      <w:start w:val="1"/>
      <w:numFmt w:val="bullet"/>
      <w:lvlText w:val="o"/>
      <w:lvlJc w:val="left"/>
      <w:pPr>
        <w:ind w:left="4308" w:hanging="360"/>
      </w:pPr>
      <w:rPr>
        <w:rFonts w:ascii="Courier New" w:hAnsi="Courier New" w:cs="Courier New" w:hint="default"/>
      </w:rPr>
    </w:lvl>
    <w:lvl w:ilvl="5" w:tplc="04070005" w:tentative="1">
      <w:start w:val="1"/>
      <w:numFmt w:val="bullet"/>
      <w:lvlText w:val=""/>
      <w:lvlJc w:val="left"/>
      <w:pPr>
        <w:ind w:left="5028" w:hanging="360"/>
      </w:pPr>
      <w:rPr>
        <w:rFonts w:ascii="Wingdings" w:hAnsi="Wingdings" w:hint="default"/>
      </w:rPr>
    </w:lvl>
    <w:lvl w:ilvl="6" w:tplc="04070001" w:tentative="1">
      <w:start w:val="1"/>
      <w:numFmt w:val="bullet"/>
      <w:lvlText w:val=""/>
      <w:lvlJc w:val="left"/>
      <w:pPr>
        <w:ind w:left="5748" w:hanging="360"/>
      </w:pPr>
      <w:rPr>
        <w:rFonts w:ascii="Symbol" w:hAnsi="Symbol" w:hint="default"/>
      </w:rPr>
    </w:lvl>
    <w:lvl w:ilvl="7" w:tplc="04070003" w:tentative="1">
      <w:start w:val="1"/>
      <w:numFmt w:val="bullet"/>
      <w:lvlText w:val="o"/>
      <w:lvlJc w:val="left"/>
      <w:pPr>
        <w:ind w:left="6468" w:hanging="360"/>
      </w:pPr>
      <w:rPr>
        <w:rFonts w:ascii="Courier New" w:hAnsi="Courier New" w:cs="Courier New" w:hint="default"/>
      </w:rPr>
    </w:lvl>
    <w:lvl w:ilvl="8" w:tplc="04070005" w:tentative="1">
      <w:start w:val="1"/>
      <w:numFmt w:val="bullet"/>
      <w:lvlText w:val=""/>
      <w:lvlJc w:val="left"/>
      <w:pPr>
        <w:ind w:left="7188" w:hanging="360"/>
      </w:pPr>
      <w:rPr>
        <w:rFonts w:ascii="Wingdings" w:hAnsi="Wingdings" w:hint="default"/>
      </w:rPr>
    </w:lvl>
  </w:abstractNum>
  <w:abstractNum w:abstractNumId="18" w15:restartNumberingAfterBreak="0">
    <w:nsid w:val="59FB3809"/>
    <w:multiLevelType w:val="hybridMultilevel"/>
    <w:tmpl w:val="FD683DD4"/>
    <w:lvl w:ilvl="0" w:tplc="04070001">
      <w:start w:val="1"/>
      <w:numFmt w:val="bullet"/>
      <w:lvlText w:val=""/>
      <w:lvlJc w:val="left"/>
      <w:pPr>
        <w:ind w:left="1428" w:hanging="360"/>
      </w:pPr>
      <w:rPr>
        <w:rFonts w:ascii="Symbol" w:hAnsi="Symbol" w:hint="default"/>
      </w:rPr>
    </w:lvl>
    <w:lvl w:ilvl="1" w:tplc="04070003" w:tentative="1">
      <w:start w:val="1"/>
      <w:numFmt w:val="bullet"/>
      <w:lvlText w:val="o"/>
      <w:lvlJc w:val="left"/>
      <w:pPr>
        <w:ind w:left="2148" w:hanging="360"/>
      </w:pPr>
      <w:rPr>
        <w:rFonts w:ascii="Courier New" w:hAnsi="Courier New" w:cs="Courier New" w:hint="default"/>
      </w:rPr>
    </w:lvl>
    <w:lvl w:ilvl="2" w:tplc="04070005" w:tentative="1">
      <w:start w:val="1"/>
      <w:numFmt w:val="bullet"/>
      <w:lvlText w:val=""/>
      <w:lvlJc w:val="left"/>
      <w:pPr>
        <w:ind w:left="2868" w:hanging="360"/>
      </w:pPr>
      <w:rPr>
        <w:rFonts w:ascii="Wingdings" w:hAnsi="Wingdings" w:hint="default"/>
      </w:rPr>
    </w:lvl>
    <w:lvl w:ilvl="3" w:tplc="04070001" w:tentative="1">
      <w:start w:val="1"/>
      <w:numFmt w:val="bullet"/>
      <w:lvlText w:val=""/>
      <w:lvlJc w:val="left"/>
      <w:pPr>
        <w:ind w:left="3588" w:hanging="360"/>
      </w:pPr>
      <w:rPr>
        <w:rFonts w:ascii="Symbol" w:hAnsi="Symbol" w:hint="default"/>
      </w:rPr>
    </w:lvl>
    <w:lvl w:ilvl="4" w:tplc="04070003" w:tentative="1">
      <w:start w:val="1"/>
      <w:numFmt w:val="bullet"/>
      <w:lvlText w:val="o"/>
      <w:lvlJc w:val="left"/>
      <w:pPr>
        <w:ind w:left="4308" w:hanging="360"/>
      </w:pPr>
      <w:rPr>
        <w:rFonts w:ascii="Courier New" w:hAnsi="Courier New" w:cs="Courier New" w:hint="default"/>
      </w:rPr>
    </w:lvl>
    <w:lvl w:ilvl="5" w:tplc="04070005" w:tentative="1">
      <w:start w:val="1"/>
      <w:numFmt w:val="bullet"/>
      <w:lvlText w:val=""/>
      <w:lvlJc w:val="left"/>
      <w:pPr>
        <w:ind w:left="5028" w:hanging="360"/>
      </w:pPr>
      <w:rPr>
        <w:rFonts w:ascii="Wingdings" w:hAnsi="Wingdings" w:hint="default"/>
      </w:rPr>
    </w:lvl>
    <w:lvl w:ilvl="6" w:tplc="04070001" w:tentative="1">
      <w:start w:val="1"/>
      <w:numFmt w:val="bullet"/>
      <w:lvlText w:val=""/>
      <w:lvlJc w:val="left"/>
      <w:pPr>
        <w:ind w:left="5748" w:hanging="360"/>
      </w:pPr>
      <w:rPr>
        <w:rFonts w:ascii="Symbol" w:hAnsi="Symbol" w:hint="default"/>
      </w:rPr>
    </w:lvl>
    <w:lvl w:ilvl="7" w:tplc="04070003" w:tentative="1">
      <w:start w:val="1"/>
      <w:numFmt w:val="bullet"/>
      <w:lvlText w:val="o"/>
      <w:lvlJc w:val="left"/>
      <w:pPr>
        <w:ind w:left="6468" w:hanging="360"/>
      </w:pPr>
      <w:rPr>
        <w:rFonts w:ascii="Courier New" w:hAnsi="Courier New" w:cs="Courier New" w:hint="default"/>
      </w:rPr>
    </w:lvl>
    <w:lvl w:ilvl="8" w:tplc="04070005" w:tentative="1">
      <w:start w:val="1"/>
      <w:numFmt w:val="bullet"/>
      <w:lvlText w:val=""/>
      <w:lvlJc w:val="left"/>
      <w:pPr>
        <w:ind w:left="7188" w:hanging="360"/>
      </w:pPr>
      <w:rPr>
        <w:rFonts w:ascii="Wingdings" w:hAnsi="Wingdings" w:hint="default"/>
      </w:rPr>
    </w:lvl>
  </w:abstractNum>
  <w:abstractNum w:abstractNumId="19" w15:restartNumberingAfterBreak="0">
    <w:nsid w:val="5AF538D4"/>
    <w:multiLevelType w:val="hybridMultilevel"/>
    <w:tmpl w:val="A45E4948"/>
    <w:lvl w:ilvl="0" w:tplc="923EBF7C">
      <w:numFmt w:val="bullet"/>
      <w:lvlText w:val="-"/>
      <w:lvlJc w:val="left"/>
      <w:pPr>
        <w:ind w:left="720" w:hanging="360"/>
      </w:pPr>
      <w:rPr>
        <w:rFonts w:ascii="Verdana" w:eastAsiaTheme="minorEastAsia" w:hAnsi="Verdana" w:cstheme="minorBidi"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20" w15:restartNumberingAfterBreak="0">
    <w:nsid w:val="5B407359"/>
    <w:multiLevelType w:val="hybridMultilevel"/>
    <w:tmpl w:val="F4C27852"/>
    <w:lvl w:ilvl="0" w:tplc="04070001">
      <w:start w:val="1"/>
      <w:numFmt w:val="bullet"/>
      <w:lvlText w:val=""/>
      <w:lvlJc w:val="left"/>
      <w:pPr>
        <w:ind w:left="720" w:hanging="360"/>
      </w:pPr>
      <w:rPr>
        <w:rFonts w:ascii="Symbol" w:hAnsi="Symbol" w:hint="default"/>
      </w:rPr>
    </w:lvl>
    <w:lvl w:ilvl="1" w:tplc="04070001">
      <w:start w:val="1"/>
      <w:numFmt w:val="bullet"/>
      <w:lvlText w:val=""/>
      <w:lvlJc w:val="left"/>
      <w:pPr>
        <w:ind w:left="1440" w:hanging="360"/>
      </w:pPr>
      <w:rPr>
        <w:rFonts w:ascii="Symbol" w:hAnsi="Symbol" w:hint="default"/>
      </w:rPr>
    </w:lvl>
    <w:lvl w:ilvl="2" w:tplc="0407001B" w:tentative="1">
      <w:start w:val="1"/>
      <w:numFmt w:val="lowerRoman"/>
      <w:lvlText w:val="%3."/>
      <w:lvlJc w:val="right"/>
      <w:pPr>
        <w:ind w:left="2160" w:hanging="180"/>
      </w:pPr>
    </w:lvl>
    <w:lvl w:ilvl="3" w:tplc="0407000F" w:tentative="1">
      <w:start w:val="1"/>
      <w:numFmt w:val="decimal"/>
      <w:lvlText w:val="%4."/>
      <w:lvlJc w:val="left"/>
      <w:pPr>
        <w:ind w:left="2880" w:hanging="360"/>
      </w:pPr>
    </w:lvl>
    <w:lvl w:ilvl="4" w:tplc="04070019" w:tentative="1">
      <w:start w:val="1"/>
      <w:numFmt w:val="lowerLetter"/>
      <w:lvlText w:val="%5."/>
      <w:lvlJc w:val="left"/>
      <w:pPr>
        <w:ind w:left="3600" w:hanging="360"/>
      </w:pPr>
    </w:lvl>
    <w:lvl w:ilvl="5" w:tplc="0407001B" w:tentative="1">
      <w:start w:val="1"/>
      <w:numFmt w:val="lowerRoman"/>
      <w:lvlText w:val="%6."/>
      <w:lvlJc w:val="right"/>
      <w:pPr>
        <w:ind w:left="4320" w:hanging="180"/>
      </w:pPr>
    </w:lvl>
    <w:lvl w:ilvl="6" w:tplc="0407000F" w:tentative="1">
      <w:start w:val="1"/>
      <w:numFmt w:val="decimal"/>
      <w:lvlText w:val="%7."/>
      <w:lvlJc w:val="left"/>
      <w:pPr>
        <w:ind w:left="5040" w:hanging="360"/>
      </w:pPr>
    </w:lvl>
    <w:lvl w:ilvl="7" w:tplc="04070019" w:tentative="1">
      <w:start w:val="1"/>
      <w:numFmt w:val="lowerLetter"/>
      <w:lvlText w:val="%8."/>
      <w:lvlJc w:val="left"/>
      <w:pPr>
        <w:ind w:left="5760" w:hanging="360"/>
      </w:pPr>
    </w:lvl>
    <w:lvl w:ilvl="8" w:tplc="0407001B" w:tentative="1">
      <w:start w:val="1"/>
      <w:numFmt w:val="lowerRoman"/>
      <w:lvlText w:val="%9."/>
      <w:lvlJc w:val="right"/>
      <w:pPr>
        <w:ind w:left="6480" w:hanging="180"/>
      </w:pPr>
    </w:lvl>
  </w:abstractNum>
  <w:abstractNum w:abstractNumId="21" w15:restartNumberingAfterBreak="0">
    <w:nsid w:val="6F76457D"/>
    <w:multiLevelType w:val="hybridMultilevel"/>
    <w:tmpl w:val="A6967464"/>
    <w:lvl w:ilvl="0" w:tplc="04070001">
      <w:start w:val="1"/>
      <w:numFmt w:val="bullet"/>
      <w:lvlText w:val=""/>
      <w:lvlJc w:val="left"/>
      <w:pPr>
        <w:ind w:left="720" w:hanging="360"/>
      </w:pPr>
      <w:rPr>
        <w:rFonts w:ascii="Symbol" w:hAnsi="Symbo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22" w15:restartNumberingAfterBreak="0">
    <w:nsid w:val="7E196186"/>
    <w:multiLevelType w:val="hybridMultilevel"/>
    <w:tmpl w:val="1E146AA0"/>
    <w:lvl w:ilvl="0" w:tplc="04070001">
      <w:start w:val="1"/>
      <w:numFmt w:val="bullet"/>
      <w:lvlText w:val=""/>
      <w:lvlJc w:val="left"/>
      <w:pPr>
        <w:ind w:left="720" w:hanging="360"/>
      </w:pPr>
      <w:rPr>
        <w:rFonts w:ascii="Symbol" w:hAnsi="Symbo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num w:numId="1" w16cid:durableId="1807166269">
    <w:abstractNumId w:val="13"/>
  </w:num>
  <w:num w:numId="2" w16cid:durableId="2133549466">
    <w:abstractNumId w:val="15"/>
  </w:num>
  <w:num w:numId="3" w16cid:durableId="761145599">
    <w:abstractNumId w:val="2"/>
  </w:num>
  <w:num w:numId="4" w16cid:durableId="505480211">
    <w:abstractNumId w:val="10"/>
  </w:num>
  <w:num w:numId="5" w16cid:durableId="1079869128">
    <w:abstractNumId w:val="22"/>
  </w:num>
  <w:num w:numId="6" w16cid:durableId="705954050">
    <w:abstractNumId w:val="7"/>
  </w:num>
  <w:num w:numId="7" w16cid:durableId="929388163">
    <w:abstractNumId w:val="20"/>
  </w:num>
  <w:num w:numId="8" w16cid:durableId="1272778776">
    <w:abstractNumId w:val="16"/>
  </w:num>
  <w:num w:numId="9" w16cid:durableId="38894556">
    <w:abstractNumId w:val="12"/>
  </w:num>
  <w:num w:numId="10" w16cid:durableId="772363799">
    <w:abstractNumId w:val="17"/>
  </w:num>
  <w:num w:numId="11" w16cid:durableId="95373214">
    <w:abstractNumId w:val="1"/>
  </w:num>
  <w:num w:numId="12" w16cid:durableId="644816493">
    <w:abstractNumId w:val="18"/>
  </w:num>
  <w:num w:numId="13" w16cid:durableId="1693996931">
    <w:abstractNumId w:val="9"/>
  </w:num>
  <w:num w:numId="14" w16cid:durableId="1327633570">
    <w:abstractNumId w:val="8"/>
  </w:num>
  <w:num w:numId="15" w16cid:durableId="59717776">
    <w:abstractNumId w:val="3"/>
  </w:num>
  <w:num w:numId="16" w16cid:durableId="1913348908">
    <w:abstractNumId w:val="19"/>
  </w:num>
  <w:num w:numId="17" w16cid:durableId="325591388">
    <w:abstractNumId w:val="14"/>
  </w:num>
  <w:num w:numId="18" w16cid:durableId="432359912">
    <w:abstractNumId w:val="5"/>
  </w:num>
  <w:num w:numId="19" w16cid:durableId="531307390">
    <w:abstractNumId w:val="4"/>
  </w:num>
  <w:num w:numId="20" w16cid:durableId="815687307">
    <w:abstractNumId w:val="11"/>
  </w:num>
  <w:num w:numId="21" w16cid:durableId="2140297327">
    <w:abstractNumId w:val="0"/>
  </w:num>
  <w:num w:numId="22" w16cid:durableId="1198816392">
    <w:abstractNumId w:val="6"/>
  </w:num>
  <w:num w:numId="23" w16cid:durableId="57629684">
    <w:abstractNumId w:val="21"/>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sl="http://schemas.openxmlformats.org/schemaLibrary/2006/main" mc:Ignorable="w14 w15 w16se w16cid w16 w16cex w16sdtdh w16sdtfl w16du">
  <w:zoom w:percent="140"/>
  <w:hideSpellingErrors/>
  <w:hideGrammaticalErrors/>
  <w:proofState w:spelling="clean" w:grammar="clean"/>
  <w:defaultTabStop w:val="708"/>
  <w:hyphenationZone w:val="425"/>
  <w:characterSpacingControl w:val="doNotCompress"/>
  <w:hdrShapeDefaults>
    <o:shapedefaults v:ext="edit" spidmax="209921"/>
  </w:hdrShapeDefaults>
  <w:footnotePr>
    <w:footnote w:id="-1"/>
    <w:footnote w:id="0"/>
  </w:footnotePr>
  <w:endnotePr>
    <w:endnote w:id="-1"/>
    <w:endnote w:id="0"/>
  </w:endnotePr>
  <w:compat>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39612B"/>
    <w:rsid w:val="00003BCB"/>
    <w:rsid w:val="000050DE"/>
    <w:rsid w:val="00006978"/>
    <w:rsid w:val="00006A1B"/>
    <w:rsid w:val="00023E38"/>
    <w:rsid w:val="000276B5"/>
    <w:rsid w:val="000301DF"/>
    <w:rsid w:val="00031C25"/>
    <w:rsid w:val="00034CC3"/>
    <w:rsid w:val="00036565"/>
    <w:rsid w:val="00036DFB"/>
    <w:rsid w:val="0005076A"/>
    <w:rsid w:val="0005144F"/>
    <w:rsid w:val="000522F1"/>
    <w:rsid w:val="00055863"/>
    <w:rsid w:val="00067F0C"/>
    <w:rsid w:val="00070887"/>
    <w:rsid w:val="00072116"/>
    <w:rsid w:val="00074DD5"/>
    <w:rsid w:val="00085BB3"/>
    <w:rsid w:val="000966E9"/>
    <w:rsid w:val="000978AD"/>
    <w:rsid w:val="000A0888"/>
    <w:rsid w:val="000B2525"/>
    <w:rsid w:val="000C05DC"/>
    <w:rsid w:val="000C1ECD"/>
    <w:rsid w:val="000C2B5B"/>
    <w:rsid w:val="000C5E61"/>
    <w:rsid w:val="000C770C"/>
    <w:rsid w:val="000D0652"/>
    <w:rsid w:val="000D3A1C"/>
    <w:rsid w:val="000D5BEA"/>
    <w:rsid w:val="000D5D4F"/>
    <w:rsid w:val="000E2428"/>
    <w:rsid w:val="000E7331"/>
    <w:rsid w:val="000F2A32"/>
    <w:rsid w:val="000F4AC6"/>
    <w:rsid w:val="000F740E"/>
    <w:rsid w:val="000F7667"/>
    <w:rsid w:val="00106897"/>
    <w:rsid w:val="00107881"/>
    <w:rsid w:val="00111BD3"/>
    <w:rsid w:val="0011322D"/>
    <w:rsid w:val="001159FB"/>
    <w:rsid w:val="00124D12"/>
    <w:rsid w:val="0014375D"/>
    <w:rsid w:val="001613B1"/>
    <w:rsid w:val="00166B86"/>
    <w:rsid w:val="00170CE0"/>
    <w:rsid w:val="00171F85"/>
    <w:rsid w:val="00174FC7"/>
    <w:rsid w:val="001764F4"/>
    <w:rsid w:val="0018006C"/>
    <w:rsid w:val="00191BB8"/>
    <w:rsid w:val="0019479F"/>
    <w:rsid w:val="0019565B"/>
    <w:rsid w:val="00196339"/>
    <w:rsid w:val="001A1686"/>
    <w:rsid w:val="001A4469"/>
    <w:rsid w:val="001B6296"/>
    <w:rsid w:val="001D38BF"/>
    <w:rsid w:val="001E28FC"/>
    <w:rsid w:val="001E3518"/>
    <w:rsid w:val="001E4D43"/>
    <w:rsid w:val="001E4DA1"/>
    <w:rsid w:val="001F04AF"/>
    <w:rsid w:val="001F1524"/>
    <w:rsid w:val="001F7CB9"/>
    <w:rsid w:val="00202383"/>
    <w:rsid w:val="00203585"/>
    <w:rsid w:val="00207DDB"/>
    <w:rsid w:val="002163CC"/>
    <w:rsid w:val="00217759"/>
    <w:rsid w:val="00217A2C"/>
    <w:rsid w:val="00232E79"/>
    <w:rsid w:val="00233C7B"/>
    <w:rsid w:val="002371D9"/>
    <w:rsid w:val="002419DC"/>
    <w:rsid w:val="002424F6"/>
    <w:rsid w:val="0024590B"/>
    <w:rsid w:val="0024606D"/>
    <w:rsid w:val="002465D6"/>
    <w:rsid w:val="00253334"/>
    <w:rsid w:val="002536A1"/>
    <w:rsid w:val="002552E6"/>
    <w:rsid w:val="00257975"/>
    <w:rsid w:val="00257DD9"/>
    <w:rsid w:val="00260D33"/>
    <w:rsid w:val="00262E2F"/>
    <w:rsid w:val="00264873"/>
    <w:rsid w:val="002811E3"/>
    <w:rsid w:val="00282D89"/>
    <w:rsid w:val="00294F9C"/>
    <w:rsid w:val="0029639E"/>
    <w:rsid w:val="002A20B1"/>
    <w:rsid w:val="002A42AD"/>
    <w:rsid w:val="002B03A6"/>
    <w:rsid w:val="002C245C"/>
    <w:rsid w:val="002C2991"/>
    <w:rsid w:val="002C2D7B"/>
    <w:rsid w:val="002C5F75"/>
    <w:rsid w:val="002C7679"/>
    <w:rsid w:val="002D359E"/>
    <w:rsid w:val="002D6932"/>
    <w:rsid w:val="002E1FC0"/>
    <w:rsid w:val="002E26FC"/>
    <w:rsid w:val="002E5396"/>
    <w:rsid w:val="0030000A"/>
    <w:rsid w:val="00306DFA"/>
    <w:rsid w:val="00314FED"/>
    <w:rsid w:val="003161B7"/>
    <w:rsid w:val="00317C13"/>
    <w:rsid w:val="0032440F"/>
    <w:rsid w:val="00327024"/>
    <w:rsid w:val="00331776"/>
    <w:rsid w:val="0033540F"/>
    <w:rsid w:val="00335AFC"/>
    <w:rsid w:val="003532A6"/>
    <w:rsid w:val="00354570"/>
    <w:rsid w:val="00356085"/>
    <w:rsid w:val="0036204B"/>
    <w:rsid w:val="003647E7"/>
    <w:rsid w:val="0036519C"/>
    <w:rsid w:val="00365B30"/>
    <w:rsid w:val="003677E7"/>
    <w:rsid w:val="00372231"/>
    <w:rsid w:val="00372C03"/>
    <w:rsid w:val="003732E7"/>
    <w:rsid w:val="00373DFF"/>
    <w:rsid w:val="00375D29"/>
    <w:rsid w:val="003814DA"/>
    <w:rsid w:val="003842E1"/>
    <w:rsid w:val="00387238"/>
    <w:rsid w:val="00392009"/>
    <w:rsid w:val="00394AAA"/>
    <w:rsid w:val="0039504B"/>
    <w:rsid w:val="0039612B"/>
    <w:rsid w:val="003A62F4"/>
    <w:rsid w:val="003B00B5"/>
    <w:rsid w:val="003B2ABE"/>
    <w:rsid w:val="003C11CA"/>
    <w:rsid w:val="003C159F"/>
    <w:rsid w:val="003C7F7B"/>
    <w:rsid w:val="003D1B08"/>
    <w:rsid w:val="003D21D8"/>
    <w:rsid w:val="003D30A4"/>
    <w:rsid w:val="003D414C"/>
    <w:rsid w:val="003D4B3E"/>
    <w:rsid w:val="003E1C1F"/>
    <w:rsid w:val="003E32B1"/>
    <w:rsid w:val="003E5D4A"/>
    <w:rsid w:val="003F4E01"/>
    <w:rsid w:val="0040173D"/>
    <w:rsid w:val="00406A24"/>
    <w:rsid w:val="0042623A"/>
    <w:rsid w:val="004362D6"/>
    <w:rsid w:val="004416D5"/>
    <w:rsid w:val="00444857"/>
    <w:rsid w:val="004574C0"/>
    <w:rsid w:val="00461C9D"/>
    <w:rsid w:val="00463DCB"/>
    <w:rsid w:val="00465A17"/>
    <w:rsid w:val="00481323"/>
    <w:rsid w:val="00482CFF"/>
    <w:rsid w:val="00483DC3"/>
    <w:rsid w:val="0048410C"/>
    <w:rsid w:val="004874BE"/>
    <w:rsid w:val="004A0156"/>
    <w:rsid w:val="004A3019"/>
    <w:rsid w:val="004A322A"/>
    <w:rsid w:val="004A32BD"/>
    <w:rsid w:val="004A51F3"/>
    <w:rsid w:val="004A6F6C"/>
    <w:rsid w:val="004B1EEB"/>
    <w:rsid w:val="004B6435"/>
    <w:rsid w:val="004C4FFE"/>
    <w:rsid w:val="004C7E38"/>
    <w:rsid w:val="004D23FB"/>
    <w:rsid w:val="004D244B"/>
    <w:rsid w:val="004D2679"/>
    <w:rsid w:val="004D3F5B"/>
    <w:rsid w:val="004F0EEA"/>
    <w:rsid w:val="004F194C"/>
    <w:rsid w:val="004F7A6F"/>
    <w:rsid w:val="00514647"/>
    <w:rsid w:val="005152B9"/>
    <w:rsid w:val="0052300B"/>
    <w:rsid w:val="00524DA6"/>
    <w:rsid w:val="005264A6"/>
    <w:rsid w:val="005265A0"/>
    <w:rsid w:val="00533968"/>
    <w:rsid w:val="00533CF8"/>
    <w:rsid w:val="00534AE4"/>
    <w:rsid w:val="0053619A"/>
    <w:rsid w:val="00543074"/>
    <w:rsid w:val="005432E6"/>
    <w:rsid w:val="00547F42"/>
    <w:rsid w:val="0055165B"/>
    <w:rsid w:val="00551DE6"/>
    <w:rsid w:val="005576C1"/>
    <w:rsid w:val="00557CC9"/>
    <w:rsid w:val="005603D1"/>
    <w:rsid w:val="005625C8"/>
    <w:rsid w:val="0056429F"/>
    <w:rsid w:val="00564C19"/>
    <w:rsid w:val="00567438"/>
    <w:rsid w:val="00571130"/>
    <w:rsid w:val="005775FA"/>
    <w:rsid w:val="0058068F"/>
    <w:rsid w:val="005857E9"/>
    <w:rsid w:val="00591F59"/>
    <w:rsid w:val="00596D5B"/>
    <w:rsid w:val="00596E9B"/>
    <w:rsid w:val="005A04A7"/>
    <w:rsid w:val="005A4314"/>
    <w:rsid w:val="005A4705"/>
    <w:rsid w:val="005B250E"/>
    <w:rsid w:val="005B4975"/>
    <w:rsid w:val="005C0530"/>
    <w:rsid w:val="005C2623"/>
    <w:rsid w:val="005C381A"/>
    <w:rsid w:val="005C5749"/>
    <w:rsid w:val="005E000A"/>
    <w:rsid w:val="005E3070"/>
    <w:rsid w:val="005E4D89"/>
    <w:rsid w:val="005F45A2"/>
    <w:rsid w:val="0060196C"/>
    <w:rsid w:val="0060446E"/>
    <w:rsid w:val="00604F7B"/>
    <w:rsid w:val="006107AA"/>
    <w:rsid w:val="00631C76"/>
    <w:rsid w:val="0063408D"/>
    <w:rsid w:val="00642A15"/>
    <w:rsid w:val="006460BB"/>
    <w:rsid w:val="006503B6"/>
    <w:rsid w:val="00650DA3"/>
    <w:rsid w:val="00651FE3"/>
    <w:rsid w:val="0065238D"/>
    <w:rsid w:val="00662D17"/>
    <w:rsid w:val="006708B5"/>
    <w:rsid w:val="0067295A"/>
    <w:rsid w:val="00677560"/>
    <w:rsid w:val="00677616"/>
    <w:rsid w:val="00683B02"/>
    <w:rsid w:val="00685A3D"/>
    <w:rsid w:val="00685D0B"/>
    <w:rsid w:val="006901BC"/>
    <w:rsid w:val="00694FF0"/>
    <w:rsid w:val="006A4350"/>
    <w:rsid w:val="006B37D0"/>
    <w:rsid w:val="006B5F25"/>
    <w:rsid w:val="006B6ED8"/>
    <w:rsid w:val="006C1287"/>
    <w:rsid w:val="006C595F"/>
    <w:rsid w:val="006C76BD"/>
    <w:rsid w:val="006D0300"/>
    <w:rsid w:val="006D1D45"/>
    <w:rsid w:val="006D33A2"/>
    <w:rsid w:val="006D7409"/>
    <w:rsid w:val="006D7786"/>
    <w:rsid w:val="006E0D03"/>
    <w:rsid w:val="006E3187"/>
    <w:rsid w:val="006E31B7"/>
    <w:rsid w:val="006F38D4"/>
    <w:rsid w:val="006F459B"/>
    <w:rsid w:val="00700F10"/>
    <w:rsid w:val="00701065"/>
    <w:rsid w:val="007037C2"/>
    <w:rsid w:val="00706164"/>
    <w:rsid w:val="00706705"/>
    <w:rsid w:val="00711C3E"/>
    <w:rsid w:val="00712750"/>
    <w:rsid w:val="00716A46"/>
    <w:rsid w:val="00721EB0"/>
    <w:rsid w:val="00725F08"/>
    <w:rsid w:val="00727B30"/>
    <w:rsid w:val="0073020D"/>
    <w:rsid w:val="00733655"/>
    <w:rsid w:val="00734A03"/>
    <w:rsid w:val="00740D2E"/>
    <w:rsid w:val="0074240A"/>
    <w:rsid w:val="007471A7"/>
    <w:rsid w:val="00747AAB"/>
    <w:rsid w:val="007504EF"/>
    <w:rsid w:val="0075378A"/>
    <w:rsid w:val="00761DA8"/>
    <w:rsid w:val="00762300"/>
    <w:rsid w:val="00762B30"/>
    <w:rsid w:val="00767EA6"/>
    <w:rsid w:val="00773220"/>
    <w:rsid w:val="00773817"/>
    <w:rsid w:val="0079221E"/>
    <w:rsid w:val="00792461"/>
    <w:rsid w:val="00796606"/>
    <w:rsid w:val="007A0325"/>
    <w:rsid w:val="007A16B3"/>
    <w:rsid w:val="007A171E"/>
    <w:rsid w:val="007A512B"/>
    <w:rsid w:val="007A68D3"/>
    <w:rsid w:val="007B35A8"/>
    <w:rsid w:val="007B43B6"/>
    <w:rsid w:val="007B4C1D"/>
    <w:rsid w:val="007C0AC5"/>
    <w:rsid w:val="007C12AC"/>
    <w:rsid w:val="007C26E0"/>
    <w:rsid w:val="007C4DAC"/>
    <w:rsid w:val="007C7A49"/>
    <w:rsid w:val="007E41E8"/>
    <w:rsid w:val="007E53C6"/>
    <w:rsid w:val="007F7D63"/>
    <w:rsid w:val="00815EB4"/>
    <w:rsid w:val="00816C43"/>
    <w:rsid w:val="00820396"/>
    <w:rsid w:val="00827A0E"/>
    <w:rsid w:val="00831358"/>
    <w:rsid w:val="00832A7E"/>
    <w:rsid w:val="0083320F"/>
    <w:rsid w:val="00836242"/>
    <w:rsid w:val="00840D41"/>
    <w:rsid w:val="00841F72"/>
    <w:rsid w:val="008466B4"/>
    <w:rsid w:val="0085027F"/>
    <w:rsid w:val="00851AD9"/>
    <w:rsid w:val="008536D9"/>
    <w:rsid w:val="00861A40"/>
    <w:rsid w:val="008647DC"/>
    <w:rsid w:val="00865BC8"/>
    <w:rsid w:val="00867291"/>
    <w:rsid w:val="00880413"/>
    <w:rsid w:val="008809F0"/>
    <w:rsid w:val="00882125"/>
    <w:rsid w:val="00885FCD"/>
    <w:rsid w:val="008A1764"/>
    <w:rsid w:val="008A46C8"/>
    <w:rsid w:val="008B1DE0"/>
    <w:rsid w:val="008B50A0"/>
    <w:rsid w:val="008B5EC7"/>
    <w:rsid w:val="008C291F"/>
    <w:rsid w:val="008C6244"/>
    <w:rsid w:val="008D0D2B"/>
    <w:rsid w:val="008D2471"/>
    <w:rsid w:val="008D29CD"/>
    <w:rsid w:val="008D7BBE"/>
    <w:rsid w:val="008E1DD5"/>
    <w:rsid w:val="008E1DE0"/>
    <w:rsid w:val="008E6E0C"/>
    <w:rsid w:val="008E7176"/>
    <w:rsid w:val="008F0549"/>
    <w:rsid w:val="008F2BFA"/>
    <w:rsid w:val="008F502E"/>
    <w:rsid w:val="0090400A"/>
    <w:rsid w:val="009071DC"/>
    <w:rsid w:val="00911B19"/>
    <w:rsid w:val="009130CE"/>
    <w:rsid w:val="00923811"/>
    <w:rsid w:val="0092594D"/>
    <w:rsid w:val="00927329"/>
    <w:rsid w:val="009324FC"/>
    <w:rsid w:val="00935454"/>
    <w:rsid w:val="009359C4"/>
    <w:rsid w:val="009366BD"/>
    <w:rsid w:val="0094027C"/>
    <w:rsid w:val="00951CF5"/>
    <w:rsid w:val="00955E16"/>
    <w:rsid w:val="0095643B"/>
    <w:rsid w:val="00957F5E"/>
    <w:rsid w:val="00962216"/>
    <w:rsid w:val="0096247C"/>
    <w:rsid w:val="0096565D"/>
    <w:rsid w:val="00967FE4"/>
    <w:rsid w:val="00971C3A"/>
    <w:rsid w:val="0097361E"/>
    <w:rsid w:val="00980F43"/>
    <w:rsid w:val="009820B3"/>
    <w:rsid w:val="0098759E"/>
    <w:rsid w:val="009937D7"/>
    <w:rsid w:val="00993EE4"/>
    <w:rsid w:val="009A1110"/>
    <w:rsid w:val="009A1F39"/>
    <w:rsid w:val="009A4D97"/>
    <w:rsid w:val="009A5AAB"/>
    <w:rsid w:val="009B0328"/>
    <w:rsid w:val="009B110D"/>
    <w:rsid w:val="009B2C3E"/>
    <w:rsid w:val="009B5F12"/>
    <w:rsid w:val="009C280B"/>
    <w:rsid w:val="009C2CF2"/>
    <w:rsid w:val="009C52D6"/>
    <w:rsid w:val="009C61A7"/>
    <w:rsid w:val="009C689C"/>
    <w:rsid w:val="009D0A29"/>
    <w:rsid w:val="009D4D3A"/>
    <w:rsid w:val="009D63EC"/>
    <w:rsid w:val="009D7041"/>
    <w:rsid w:val="009E07C6"/>
    <w:rsid w:val="009E2408"/>
    <w:rsid w:val="009E2ED6"/>
    <w:rsid w:val="009E460C"/>
    <w:rsid w:val="009E5104"/>
    <w:rsid w:val="009F2534"/>
    <w:rsid w:val="009F537F"/>
    <w:rsid w:val="009F5605"/>
    <w:rsid w:val="00A01576"/>
    <w:rsid w:val="00A14A1E"/>
    <w:rsid w:val="00A23097"/>
    <w:rsid w:val="00A2484A"/>
    <w:rsid w:val="00A25EC7"/>
    <w:rsid w:val="00A262C7"/>
    <w:rsid w:val="00A2734D"/>
    <w:rsid w:val="00A34C65"/>
    <w:rsid w:val="00A403FB"/>
    <w:rsid w:val="00A433CE"/>
    <w:rsid w:val="00A50540"/>
    <w:rsid w:val="00A527DA"/>
    <w:rsid w:val="00A53EA4"/>
    <w:rsid w:val="00A56158"/>
    <w:rsid w:val="00A569A1"/>
    <w:rsid w:val="00A56AC2"/>
    <w:rsid w:val="00A63BED"/>
    <w:rsid w:val="00A6526B"/>
    <w:rsid w:val="00A65405"/>
    <w:rsid w:val="00A77463"/>
    <w:rsid w:val="00A81F5D"/>
    <w:rsid w:val="00A84721"/>
    <w:rsid w:val="00A86CCA"/>
    <w:rsid w:val="00A92AEE"/>
    <w:rsid w:val="00A93DA6"/>
    <w:rsid w:val="00A959C4"/>
    <w:rsid w:val="00AC18E3"/>
    <w:rsid w:val="00AC211F"/>
    <w:rsid w:val="00AD1E54"/>
    <w:rsid w:val="00AE190E"/>
    <w:rsid w:val="00AF175A"/>
    <w:rsid w:val="00AF2147"/>
    <w:rsid w:val="00AF45E6"/>
    <w:rsid w:val="00AF54B5"/>
    <w:rsid w:val="00AF7188"/>
    <w:rsid w:val="00B020F5"/>
    <w:rsid w:val="00B06D63"/>
    <w:rsid w:val="00B12F6D"/>
    <w:rsid w:val="00B22BAD"/>
    <w:rsid w:val="00B25456"/>
    <w:rsid w:val="00B324BC"/>
    <w:rsid w:val="00B33A4C"/>
    <w:rsid w:val="00B3436E"/>
    <w:rsid w:val="00B40C08"/>
    <w:rsid w:val="00B417D2"/>
    <w:rsid w:val="00B449A9"/>
    <w:rsid w:val="00B546F2"/>
    <w:rsid w:val="00B554FE"/>
    <w:rsid w:val="00B60399"/>
    <w:rsid w:val="00B648DA"/>
    <w:rsid w:val="00B73A42"/>
    <w:rsid w:val="00B86453"/>
    <w:rsid w:val="00B92649"/>
    <w:rsid w:val="00BB4628"/>
    <w:rsid w:val="00BB6DA8"/>
    <w:rsid w:val="00BD4521"/>
    <w:rsid w:val="00BD4F86"/>
    <w:rsid w:val="00BD557F"/>
    <w:rsid w:val="00BD66B3"/>
    <w:rsid w:val="00BE6B58"/>
    <w:rsid w:val="00BF3D71"/>
    <w:rsid w:val="00BF545B"/>
    <w:rsid w:val="00C00122"/>
    <w:rsid w:val="00C0064A"/>
    <w:rsid w:val="00C01272"/>
    <w:rsid w:val="00C03081"/>
    <w:rsid w:val="00C03260"/>
    <w:rsid w:val="00C07813"/>
    <w:rsid w:val="00C10735"/>
    <w:rsid w:val="00C135CE"/>
    <w:rsid w:val="00C1633E"/>
    <w:rsid w:val="00C26F4F"/>
    <w:rsid w:val="00C2758B"/>
    <w:rsid w:val="00C304A6"/>
    <w:rsid w:val="00C32822"/>
    <w:rsid w:val="00C344A9"/>
    <w:rsid w:val="00C42E93"/>
    <w:rsid w:val="00C507C5"/>
    <w:rsid w:val="00C6173D"/>
    <w:rsid w:val="00C61BDA"/>
    <w:rsid w:val="00C64082"/>
    <w:rsid w:val="00C7300E"/>
    <w:rsid w:val="00C81393"/>
    <w:rsid w:val="00C81A1F"/>
    <w:rsid w:val="00C8291C"/>
    <w:rsid w:val="00C84B86"/>
    <w:rsid w:val="00C861B1"/>
    <w:rsid w:val="00CA0A0C"/>
    <w:rsid w:val="00CA602A"/>
    <w:rsid w:val="00CA7D3E"/>
    <w:rsid w:val="00CB0E13"/>
    <w:rsid w:val="00CB2164"/>
    <w:rsid w:val="00CB280D"/>
    <w:rsid w:val="00CC43DC"/>
    <w:rsid w:val="00CC6E94"/>
    <w:rsid w:val="00CD591C"/>
    <w:rsid w:val="00CD6115"/>
    <w:rsid w:val="00CE207D"/>
    <w:rsid w:val="00CE270A"/>
    <w:rsid w:val="00CE3CA6"/>
    <w:rsid w:val="00CE52A0"/>
    <w:rsid w:val="00CE6D88"/>
    <w:rsid w:val="00CE6FCE"/>
    <w:rsid w:val="00CF0E15"/>
    <w:rsid w:val="00CF575B"/>
    <w:rsid w:val="00CF660E"/>
    <w:rsid w:val="00CF7F5B"/>
    <w:rsid w:val="00D01A48"/>
    <w:rsid w:val="00D01D2C"/>
    <w:rsid w:val="00D04A8E"/>
    <w:rsid w:val="00D063F9"/>
    <w:rsid w:val="00D06964"/>
    <w:rsid w:val="00D073C3"/>
    <w:rsid w:val="00D07C62"/>
    <w:rsid w:val="00D113D1"/>
    <w:rsid w:val="00D11800"/>
    <w:rsid w:val="00D14086"/>
    <w:rsid w:val="00D1525D"/>
    <w:rsid w:val="00D20419"/>
    <w:rsid w:val="00D22DBE"/>
    <w:rsid w:val="00D238E4"/>
    <w:rsid w:val="00D27C44"/>
    <w:rsid w:val="00D322DC"/>
    <w:rsid w:val="00D32AE4"/>
    <w:rsid w:val="00D33385"/>
    <w:rsid w:val="00D335DB"/>
    <w:rsid w:val="00D350C4"/>
    <w:rsid w:val="00D352A8"/>
    <w:rsid w:val="00D35527"/>
    <w:rsid w:val="00D35C16"/>
    <w:rsid w:val="00D4322D"/>
    <w:rsid w:val="00D43268"/>
    <w:rsid w:val="00D5583B"/>
    <w:rsid w:val="00D56A9A"/>
    <w:rsid w:val="00D61DCA"/>
    <w:rsid w:val="00D63566"/>
    <w:rsid w:val="00D703E1"/>
    <w:rsid w:val="00D70D3D"/>
    <w:rsid w:val="00D84F85"/>
    <w:rsid w:val="00D873B9"/>
    <w:rsid w:val="00D91084"/>
    <w:rsid w:val="00DA17FB"/>
    <w:rsid w:val="00DA366E"/>
    <w:rsid w:val="00DA54EC"/>
    <w:rsid w:val="00DC2648"/>
    <w:rsid w:val="00DD067B"/>
    <w:rsid w:val="00DD3390"/>
    <w:rsid w:val="00DE231B"/>
    <w:rsid w:val="00DE2D97"/>
    <w:rsid w:val="00DE6E98"/>
    <w:rsid w:val="00DF3615"/>
    <w:rsid w:val="00DF49C5"/>
    <w:rsid w:val="00DF6142"/>
    <w:rsid w:val="00E0115D"/>
    <w:rsid w:val="00E01B1D"/>
    <w:rsid w:val="00E036E3"/>
    <w:rsid w:val="00E108C9"/>
    <w:rsid w:val="00E122C6"/>
    <w:rsid w:val="00E17D23"/>
    <w:rsid w:val="00E353F7"/>
    <w:rsid w:val="00E35C45"/>
    <w:rsid w:val="00E35D9A"/>
    <w:rsid w:val="00E41945"/>
    <w:rsid w:val="00E440CB"/>
    <w:rsid w:val="00E451CC"/>
    <w:rsid w:val="00E4682A"/>
    <w:rsid w:val="00E46E3B"/>
    <w:rsid w:val="00E522E7"/>
    <w:rsid w:val="00E55CBC"/>
    <w:rsid w:val="00E6180C"/>
    <w:rsid w:val="00E61C98"/>
    <w:rsid w:val="00E61D75"/>
    <w:rsid w:val="00E757FB"/>
    <w:rsid w:val="00E760F1"/>
    <w:rsid w:val="00E761E3"/>
    <w:rsid w:val="00E83AC8"/>
    <w:rsid w:val="00E8546B"/>
    <w:rsid w:val="00E95962"/>
    <w:rsid w:val="00EC09BD"/>
    <w:rsid w:val="00EC1C15"/>
    <w:rsid w:val="00EC4C88"/>
    <w:rsid w:val="00EC62B6"/>
    <w:rsid w:val="00ED1D7C"/>
    <w:rsid w:val="00ED6DCB"/>
    <w:rsid w:val="00EE18BE"/>
    <w:rsid w:val="00EE4D85"/>
    <w:rsid w:val="00EE7F6F"/>
    <w:rsid w:val="00F01E04"/>
    <w:rsid w:val="00F02AD5"/>
    <w:rsid w:val="00F114B9"/>
    <w:rsid w:val="00F15611"/>
    <w:rsid w:val="00F16DDE"/>
    <w:rsid w:val="00F20D4D"/>
    <w:rsid w:val="00F22C61"/>
    <w:rsid w:val="00F22F7F"/>
    <w:rsid w:val="00F25941"/>
    <w:rsid w:val="00F262DC"/>
    <w:rsid w:val="00F2793E"/>
    <w:rsid w:val="00F27D67"/>
    <w:rsid w:val="00F31AC3"/>
    <w:rsid w:val="00F3271C"/>
    <w:rsid w:val="00F378EB"/>
    <w:rsid w:val="00F40059"/>
    <w:rsid w:val="00F40A77"/>
    <w:rsid w:val="00F41360"/>
    <w:rsid w:val="00F43421"/>
    <w:rsid w:val="00F44127"/>
    <w:rsid w:val="00F627C2"/>
    <w:rsid w:val="00F7259A"/>
    <w:rsid w:val="00F835CC"/>
    <w:rsid w:val="00F83DA8"/>
    <w:rsid w:val="00F958BF"/>
    <w:rsid w:val="00FA150F"/>
    <w:rsid w:val="00FA403D"/>
    <w:rsid w:val="00FA4EBF"/>
    <w:rsid w:val="00FA5D6C"/>
    <w:rsid w:val="00FA5FBF"/>
    <w:rsid w:val="00FA6003"/>
    <w:rsid w:val="00FA60E3"/>
    <w:rsid w:val="00FA65F9"/>
    <w:rsid w:val="00FB0A22"/>
    <w:rsid w:val="00FB0B09"/>
    <w:rsid w:val="00FB15AA"/>
    <w:rsid w:val="00FB4BFB"/>
    <w:rsid w:val="00FB5956"/>
    <w:rsid w:val="00FC7300"/>
    <w:rsid w:val="00FC7367"/>
    <w:rsid w:val="00FD2222"/>
    <w:rsid w:val="00FD413C"/>
    <w:rsid w:val="00FF1617"/>
    <w:rsid w:val="00FF4667"/>
  </w:rsids>
  <m:mathPr>
    <m:mathFont m:val="Cambria Math"/>
    <m:brkBin m:val="before"/>
    <m:brkBinSub m:val="--"/>
    <m:smallFrac m:val="0"/>
    <m:dispDef/>
    <m:lMargin m:val="0"/>
    <m:rMargin m:val="0"/>
    <m:defJc m:val="centerGroup"/>
    <m:wrapIndent m:val="1440"/>
    <m:intLim m:val="subSup"/>
    <m:naryLim m:val="undOvr"/>
  </m:mathPr>
  <w:themeFontLang w:val="de-DE"/>
  <w:clrSchemeMapping w:bg1="light1" w:t1="dark1" w:bg2="light2" w:t2="dark2" w:accent1="accent1" w:accent2="accent2" w:accent3="accent3" w:accent4="accent4" w:accent5="accent5" w:accent6="accent6" w:hyperlink="hyperlink" w:followedHyperlink="followedHyperlink"/>
  <w:shapeDefaults>
    <o:shapedefaults v:ext="edit" spidmax="209921"/>
    <o:shapelayout v:ext="edit">
      <o:idmap v:ext="edit" data="1"/>
    </o:shapelayout>
  </w:shapeDefaults>
  <w:decimalSymbol w:val=","/>
  <w:listSeparator w:val=";"/>
  <w14:docId w14:val="4203DD2F"/>
  <w15:docId w15:val="{FB2B2E0D-A9B6-41F9-9EB9-5B524B827246}"/>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ocDefaults>
    <w:rPrDefault>
      <w:rPr>
        <w:rFonts w:asciiTheme="minorHAnsi" w:eastAsiaTheme="minorEastAsia" w:hAnsiTheme="minorHAnsi" w:cstheme="minorBidi"/>
        <w:sz w:val="22"/>
        <w:szCs w:val="22"/>
        <w:lang w:val="de-DE" w:eastAsia="de-DE" w:bidi="ar-SA"/>
      </w:rPr>
    </w:rPrDefault>
    <w:pPrDefault>
      <w:pPr>
        <w:spacing w:after="200" w:line="276"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iPriority="0"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iPriority="0"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iPriority="1" w:unhideWhenUsed="1" w:qFormat="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Standard">
    <w:name w:val="Normal"/>
    <w:qFormat/>
    <w:rsid w:val="0075378A"/>
  </w:style>
  <w:style w:type="paragraph" w:styleId="berschrift1">
    <w:name w:val="heading 1"/>
    <w:basedOn w:val="Standard"/>
    <w:next w:val="Standard"/>
    <w:link w:val="berschrift1Zchn"/>
    <w:uiPriority w:val="9"/>
    <w:qFormat/>
    <w:rsid w:val="00463DCB"/>
    <w:pPr>
      <w:keepNext/>
      <w:keepLines/>
      <w:spacing w:before="240" w:after="0"/>
      <w:outlineLvl w:val="0"/>
    </w:pPr>
    <w:rPr>
      <w:rFonts w:asciiTheme="majorHAnsi" w:eastAsiaTheme="majorEastAsia" w:hAnsiTheme="majorHAnsi" w:cstheme="majorBidi"/>
      <w:color w:val="365F91" w:themeColor="accent1" w:themeShade="BF"/>
      <w:sz w:val="32"/>
      <w:szCs w:val="32"/>
    </w:rPr>
  </w:style>
  <w:style w:type="paragraph" w:styleId="berschrift3">
    <w:name w:val="heading 3"/>
    <w:aliases w:val="Überschrift_DZ"/>
    <w:basedOn w:val="Standard"/>
    <w:next w:val="Standard"/>
    <w:link w:val="berschrift3Zchn"/>
    <w:uiPriority w:val="9"/>
    <w:unhideWhenUsed/>
    <w:qFormat/>
    <w:rsid w:val="00262E2F"/>
    <w:pPr>
      <w:keepNext/>
      <w:keepLines/>
      <w:spacing w:before="120" w:after="0"/>
      <w:outlineLvl w:val="2"/>
    </w:pPr>
    <w:rPr>
      <w:rFonts w:ascii="Verdana" w:eastAsiaTheme="majorEastAsia" w:hAnsi="Verdana" w:cstheme="majorBidi"/>
      <w:b/>
      <w:bCs/>
      <w:sz w:val="24"/>
      <w:lang w:eastAsia="en-US"/>
    </w:rPr>
  </w:style>
  <w:style w:type="paragraph" w:styleId="berschrift4">
    <w:name w:val="heading 4"/>
    <w:basedOn w:val="Standard"/>
    <w:next w:val="Standard"/>
    <w:link w:val="berschrift4Zchn"/>
    <w:uiPriority w:val="9"/>
    <w:unhideWhenUsed/>
    <w:qFormat/>
    <w:rsid w:val="00831358"/>
    <w:pPr>
      <w:keepNext/>
      <w:keepLines/>
      <w:spacing w:before="40" w:after="0"/>
      <w:outlineLvl w:val="3"/>
    </w:pPr>
    <w:rPr>
      <w:rFonts w:asciiTheme="majorHAnsi" w:eastAsiaTheme="majorEastAsia" w:hAnsiTheme="majorHAnsi" w:cstheme="majorBidi"/>
      <w:i/>
      <w:iCs/>
      <w:color w:val="365F91" w:themeColor="accent1" w:themeShade="BF"/>
    </w:rPr>
  </w:style>
  <w:style w:type="character" w:default="1" w:styleId="Absatz-Standardschriftart">
    <w:name w:val="Default Paragraph Font"/>
    <w:uiPriority w:val="1"/>
    <w:semiHidden/>
    <w:unhideWhenUsed/>
  </w:style>
  <w:style w:type="table" w:default="1" w:styleId="NormaleTabelle">
    <w:name w:val="Normal Table"/>
    <w:uiPriority w:val="99"/>
    <w:semiHidden/>
    <w:unhideWhenUsed/>
    <w:tblPr>
      <w:tblInd w:w="0" w:type="dxa"/>
      <w:tblCellMar>
        <w:top w:w="0" w:type="dxa"/>
        <w:left w:w="108" w:type="dxa"/>
        <w:bottom w:w="0" w:type="dxa"/>
        <w:right w:w="108" w:type="dxa"/>
      </w:tblCellMar>
    </w:tblPr>
  </w:style>
  <w:style w:type="numbering" w:default="1" w:styleId="KeineListe">
    <w:name w:val="No List"/>
    <w:uiPriority w:val="99"/>
    <w:semiHidden/>
    <w:unhideWhenUsed/>
  </w:style>
  <w:style w:type="character" w:customStyle="1" w:styleId="berschrift3Zchn">
    <w:name w:val="Überschrift 3 Zchn"/>
    <w:aliases w:val="Überschrift_DZ Zchn"/>
    <w:basedOn w:val="Absatz-Standardschriftart"/>
    <w:link w:val="berschrift3"/>
    <w:uiPriority w:val="9"/>
    <w:rsid w:val="00262E2F"/>
    <w:rPr>
      <w:rFonts w:ascii="Verdana" w:eastAsiaTheme="majorEastAsia" w:hAnsi="Verdana" w:cstheme="majorBidi"/>
      <w:b/>
      <w:bCs/>
      <w:sz w:val="24"/>
      <w:lang w:eastAsia="en-US"/>
    </w:rPr>
  </w:style>
  <w:style w:type="paragraph" w:styleId="Kopfzeile">
    <w:name w:val="header"/>
    <w:basedOn w:val="Standard"/>
    <w:link w:val="KopfzeileZchn"/>
    <w:uiPriority w:val="99"/>
    <w:unhideWhenUsed/>
    <w:rsid w:val="00262E2F"/>
    <w:pPr>
      <w:tabs>
        <w:tab w:val="center" w:pos="4536"/>
        <w:tab w:val="right" w:pos="9072"/>
      </w:tabs>
      <w:spacing w:after="0" w:line="240" w:lineRule="auto"/>
    </w:pPr>
    <w:rPr>
      <w:rFonts w:ascii="Verdana" w:eastAsiaTheme="minorHAnsi" w:hAnsi="Verdana"/>
      <w:sz w:val="18"/>
      <w:lang w:eastAsia="en-US"/>
    </w:rPr>
  </w:style>
  <w:style w:type="character" w:customStyle="1" w:styleId="KopfzeileZchn">
    <w:name w:val="Kopfzeile Zchn"/>
    <w:basedOn w:val="Absatz-Standardschriftart"/>
    <w:link w:val="Kopfzeile"/>
    <w:uiPriority w:val="99"/>
    <w:rsid w:val="00262E2F"/>
    <w:rPr>
      <w:rFonts w:ascii="Verdana" w:eastAsiaTheme="minorHAnsi" w:hAnsi="Verdana"/>
      <w:sz w:val="18"/>
      <w:lang w:eastAsia="en-US"/>
    </w:rPr>
  </w:style>
  <w:style w:type="paragraph" w:styleId="Fuzeile">
    <w:name w:val="footer"/>
    <w:basedOn w:val="Standard"/>
    <w:link w:val="FuzeileZchn"/>
    <w:uiPriority w:val="99"/>
    <w:unhideWhenUsed/>
    <w:rsid w:val="00262E2F"/>
    <w:pPr>
      <w:tabs>
        <w:tab w:val="center" w:pos="4536"/>
        <w:tab w:val="right" w:pos="9072"/>
      </w:tabs>
      <w:spacing w:after="0" w:line="240" w:lineRule="auto"/>
    </w:pPr>
  </w:style>
  <w:style w:type="character" w:customStyle="1" w:styleId="FuzeileZchn">
    <w:name w:val="Fußzeile Zchn"/>
    <w:basedOn w:val="Absatz-Standardschriftart"/>
    <w:link w:val="Fuzeile"/>
    <w:uiPriority w:val="99"/>
    <w:rsid w:val="00262E2F"/>
  </w:style>
  <w:style w:type="paragraph" w:styleId="Listenabsatz">
    <w:name w:val="List Paragraph"/>
    <w:basedOn w:val="Standard"/>
    <w:uiPriority w:val="34"/>
    <w:qFormat/>
    <w:rsid w:val="00A433CE"/>
    <w:pPr>
      <w:contextualSpacing/>
    </w:pPr>
    <w:rPr>
      <w:rFonts w:ascii="Verdana" w:hAnsi="Verdana"/>
      <w:sz w:val="18"/>
    </w:rPr>
  </w:style>
  <w:style w:type="character" w:customStyle="1" w:styleId="auto-style11">
    <w:name w:val="auto-style11"/>
    <w:basedOn w:val="Absatz-Standardschriftart"/>
    <w:rsid w:val="00651FE3"/>
    <w:rPr>
      <w:color w:val="AF7F00"/>
    </w:rPr>
  </w:style>
  <w:style w:type="paragraph" w:styleId="Sprechblasentext">
    <w:name w:val="Balloon Text"/>
    <w:basedOn w:val="Standard"/>
    <w:link w:val="SprechblasentextZchn"/>
    <w:uiPriority w:val="99"/>
    <w:semiHidden/>
    <w:unhideWhenUsed/>
    <w:rsid w:val="00006A1B"/>
    <w:pPr>
      <w:spacing w:after="0" w:line="240" w:lineRule="auto"/>
    </w:pPr>
    <w:rPr>
      <w:rFonts w:ascii="Tahoma" w:hAnsi="Tahoma" w:cs="Tahoma"/>
      <w:sz w:val="16"/>
      <w:szCs w:val="16"/>
    </w:rPr>
  </w:style>
  <w:style w:type="character" w:customStyle="1" w:styleId="SprechblasentextZchn">
    <w:name w:val="Sprechblasentext Zchn"/>
    <w:basedOn w:val="Absatz-Standardschriftart"/>
    <w:link w:val="Sprechblasentext"/>
    <w:uiPriority w:val="99"/>
    <w:semiHidden/>
    <w:rsid w:val="00006A1B"/>
    <w:rPr>
      <w:rFonts w:ascii="Tahoma" w:hAnsi="Tahoma" w:cs="Tahoma"/>
      <w:sz w:val="16"/>
      <w:szCs w:val="16"/>
    </w:rPr>
  </w:style>
  <w:style w:type="paragraph" w:styleId="StandardWeb">
    <w:name w:val="Normal (Web)"/>
    <w:basedOn w:val="Standard"/>
    <w:uiPriority w:val="99"/>
    <w:unhideWhenUsed/>
    <w:rsid w:val="00796606"/>
    <w:pPr>
      <w:spacing w:before="100" w:beforeAutospacing="1" w:after="100" w:afterAutospacing="1" w:line="240" w:lineRule="auto"/>
    </w:pPr>
    <w:rPr>
      <w:rFonts w:ascii="Times New Roman" w:eastAsia="Times New Roman" w:hAnsi="Times New Roman" w:cs="Times New Roman"/>
      <w:sz w:val="24"/>
      <w:szCs w:val="24"/>
    </w:rPr>
  </w:style>
  <w:style w:type="character" w:styleId="Hyperlink">
    <w:name w:val="Hyperlink"/>
    <w:basedOn w:val="Absatz-Standardschriftart"/>
    <w:uiPriority w:val="99"/>
    <w:unhideWhenUsed/>
    <w:rsid w:val="00BE6B58"/>
    <w:rPr>
      <w:color w:val="0000FF" w:themeColor="hyperlink"/>
      <w:u w:val="single"/>
    </w:rPr>
  </w:style>
  <w:style w:type="paragraph" w:customStyle="1" w:styleId="Default">
    <w:name w:val="Default"/>
    <w:rsid w:val="00A93DA6"/>
    <w:pPr>
      <w:autoSpaceDE w:val="0"/>
      <w:autoSpaceDN w:val="0"/>
      <w:adjustRightInd w:val="0"/>
      <w:spacing w:after="0" w:line="240" w:lineRule="auto"/>
    </w:pPr>
    <w:rPr>
      <w:rFonts w:ascii="Arial" w:hAnsi="Arial" w:cs="Arial"/>
      <w:color w:val="000000"/>
      <w:sz w:val="24"/>
      <w:szCs w:val="24"/>
    </w:rPr>
  </w:style>
  <w:style w:type="character" w:styleId="Fett">
    <w:name w:val="Strong"/>
    <w:basedOn w:val="Absatz-Standardschriftart"/>
    <w:uiPriority w:val="22"/>
    <w:qFormat/>
    <w:rsid w:val="00107881"/>
    <w:rPr>
      <w:b/>
      <w:bCs/>
    </w:rPr>
  </w:style>
  <w:style w:type="character" w:styleId="Kommentarzeichen">
    <w:name w:val="annotation reference"/>
    <w:basedOn w:val="Absatz-Standardschriftart"/>
    <w:semiHidden/>
    <w:unhideWhenUsed/>
    <w:rsid w:val="005A4705"/>
    <w:rPr>
      <w:sz w:val="16"/>
      <w:szCs w:val="16"/>
    </w:rPr>
  </w:style>
  <w:style w:type="paragraph" w:styleId="Kommentartext">
    <w:name w:val="annotation text"/>
    <w:basedOn w:val="Standard"/>
    <w:link w:val="KommentartextZchn"/>
    <w:semiHidden/>
    <w:unhideWhenUsed/>
    <w:rsid w:val="005A4705"/>
    <w:pPr>
      <w:spacing w:line="240" w:lineRule="auto"/>
    </w:pPr>
    <w:rPr>
      <w:sz w:val="20"/>
      <w:szCs w:val="20"/>
    </w:rPr>
  </w:style>
  <w:style w:type="character" w:customStyle="1" w:styleId="KommentartextZchn">
    <w:name w:val="Kommentartext Zchn"/>
    <w:basedOn w:val="Absatz-Standardschriftart"/>
    <w:link w:val="Kommentartext"/>
    <w:uiPriority w:val="99"/>
    <w:semiHidden/>
    <w:rsid w:val="005A4705"/>
    <w:rPr>
      <w:sz w:val="20"/>
      <w:szCs w:val="20"/>
    </w:rPr>
  </w:style>
  <w:style w:type="paragraph" w:styleId="Kommentarthema">
    <w:name w:val="annotation subject"/>
    <w:basedOn w:val="Kommentartext"/>
    <w:next w:val="Kommentartext"/>
    <w:link w:val="KommentarthemaZchn"/>
    <w:uiPriority w:val="99"/>
    <w:semiHidden/>
    <w:unhideWhenUsed/>
    <w:rsid w:val="005A4705"/>
    <w:rPr>
      <w:b/>
      <w:bCs/>
    </w:rPr>
  </w:style>
  <w:style w:type="character" w:customStyle="1" w:styleId="KommentarthemaZchn">
    <w:name w:val="Kommentarthema Zchn"/>
    <w:basedOn w:val="KommentartextZchn"/>
    <w:link w:val="Kommentarthema"/>
    <w:uiPriority w:val="99"/>
    <w:semiHidden/>
    <w:rsid w:val="005A4705"/>
    <w:rPr>
      <w:b/>
      <w:bCs/>
      <w:sz w:val="20"/>
      <w:szCs w:val="20"/>
    </w:rPr>
  </w:style>
  <w:style w:type="character" w:customStyle="1" w:styleId="Erwhnung1">
    <w:name w:val="Erwähnung1"/>
    <w:basedOn w:val="Absatz-Standardschriftart"/>
    <w:uiPriority w:val="99"/>
    <w:semiHidden/>
    <w:unhideWhenUsed/>
    <w:rsid w:val="004B1EEB"/>
    <w:rPr>
      <w:color w:val="2B579A"/>
      <w:shd w:val="clear" w:color="auto" w:fill="E6E6E6"/>
    </w:rPr>
  </w:style>
  <w:style w:type="character" w:customStyle="1" w:styleId="berschrift1Zchn">
    <w:name w:val="Überschrift 1 Zchn"/>
    <w:basedOn w:val="Absatz-Standardschriftart"/>
    <w:link w:val="berschrift1"/>
    <w:uiPriority w:val="9"/>
    <w:rsid w:val="00463DCB"/>
    <w:rPr>
      <w:rFonts w:asciiTheme="majorHAnsi" w:eastAsiaTheme="majorEastAsia" w:hAnsiTheme="majorHAnsi" w:cstheme="majorBidi"/>
      <w:color w:val="365F91" w:themeColor="accent1" w:themeShade="BF"/>
      <w:sz w:val="32"/>
      <w:szCs w:val="32"/>
    </w:rPr>
  </w:style>
  <w:style w:type="character" w:styleId="Platzhaltertext">
    <w:name w:val="Placeholder Text"/>
    <w:basedOn w:val="Absatz-Standardschriftart"/>
    <w:uiPriority w:val="99"/>
    <w:semiHidden/>
    <w:rsid w:val="00B33A4C"/>
    <w:rPr>
      <w:color w:val="808080"/>
    </w:rPr>
  </w:style>
  <w:style w:type="table" w:styleId="Tabellenraster">
    <w:name w:val="Table Grid"/>
    <w:basedOn w:val="NormaleTabelle"/>
    <w:uiPriority w:val="59"/>
    <w:rsid w:val="00B546F2"/>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Textkrper">
    <w:name w:val="Body Text"/>
    <w:basedOn w:val="Standard"/>
    <w:link w:val="TextkrperZchn"/>
    <w:uiPriority w:val="1"/>
    <w:qFormat/>
    <w:rsid w:val="0018006C"/>
    <w:pPr>
      <w:widowControl w:val="0"/>
      <w:autoSpaceDE w:val="0"/>
      <w:autoSpaceDN w:val="0"/>
      <w:spacing w:after="0" w:line="240" w:lineRule="auto"/>
    </w:pPr>
    <w:rPr>
      <w:rFonts w:ascii="Arial" w:eastAsia="Arial" w:hAnsi="Arial" w:cs="Arial"/>
      <w:sz w:val="20"/>
      <w:szCs w:val="20"/>
      <w:lang w:val="en-US" w:eastAsia="en-US"/>
    </w:rPr>
  </w:style>
  <w:style w:type="character" w:customStyle="1" w:styleId="TextkrperZchn">
    <w:name w:val="Textkörper Zchn"/>
    <w:basedOn w:val="Absatz-Standardschriftart"/>
    <w:link w:val="Textkrper"/>
    <w:uiPriority w:val="1"/>
    <w:rsid w:val="0018006C"/>
    <w:rPr>
      <w:rFonts w:ascii="Arial" w:eastAsia="Arial" w:hAnsi="Arial" w:cs="Arial"/>
      <w:sz w:val="20"/>
      <w:szCs w:val="20"/>
      <w:lang w:val="en-US" w:eastAsia="en-US"/>
    </w:rPr>
  </w:style>
  <w:style w:type="character" w:styleId="NichtaufgelsteErwhnung">
    <w:name w:val="Unresolved Mention"/>
    <w:basedOn w:val="Absatz-Standardschriftart"/>
    <w:uiPriority w:val="99"/>
    <w:semiHidden/>
    <w:unhideWhenUsed/>
    <w:rsid w:val="00174FC7"/>
    <w:rPr>
      <w:color w:val="605E5C"/>
      <w:shd w:val="clear" w:color="auto" w:fill="E1DFDD"/>
    </w:rPr>
  </w:style>
  <w:style w:type="character" w:customStyle="1" w:styleId="berschrift4Zchn">
    <w:name w:val="Überschrift 4 Zchn"/>
    <w:basedOn w:val="Absatz-Standardschriftart"/>
    <w:link w:val="berschrift4"/>
    <w:uiPriority w:val="9"/>
    <w:rsid w:val="00831358"/>
    <w:rPr>
      <w:rFonts w:asciiTheme="majorHAnsi" w:eastAsiaTheme="majorEastAsia" w:hAnsiTheme="majorHAnsi" w:cstheme="majorBidi"/>
      <w:i/>
      <w:iCs/>
      <w:color w:val="365F91" w:themeColor="accent1" w:themeShade="BF"/>
    </w:rPr>
  </w:style>
  <w:style w:type="character" w:styleId="BesuchterLink">
    <w:name w:val="FollowedHyperlink"/>
    <w:basedOn w:val="Absatz-Standardschriftart"/>
    <w:uiPriority w:val="99"/>
    <w:semiHidden/>
    <w:unhideWhenUsed/>
    <w:rsid w:val="001D38BF"/>
    <w:rPr>
      <w:color w:val="800080" w:themeColor="followedHyperlink"/>
      <w:u w:val="single"/>
    </w:rPr>
  </w:style>
  <w:style w:type="paragraph" w:styleId="Funotentext">
    <w:name w:val="footnote text"/>
    <w:basedOn w:val="Standard"/>
    <w:link w:val="FunotentextZchn"/>
    <w:uiPriority w:val="99"/>
    <w:semiHidden/>
    <w:unhideWhenUsed/>
    <w:rsid w:val="00D703E1"/>
    <w:pPr>
      <w:spacing w:after="0" w:line="240" w:lineRule="auto"/>
    </w:pPr>
    <w:rPr>
      <w:sz w:val="20"/>
      <w:szCs w:val="20"/>
    </w:rPr>
  </w:style>
  <w:style w:type="character" w:customStyle="1" w:styleId="FunotentextZchn">
    <w:name w:val="Fußnotentext Zchn"/>
    <w:basedOn w:val="Absatz-Standardschriftart"/>
    <w:link w:val="Funotentext"/>
    <w:uiPriority w:val="99"/>
    <w:semiHidden/>
    <w:rsid w:val="00D703E1"/>
    <w:rPr>
      <w:sz w:val="20"/>
      <w:szCs w:val="20"/>
    </w:rPr>
  </w:style>
  <w:style w:type="character" w:styleId="Funotenzeichen">
    <w:name w:val="footnote reference"/>
    <w:basedOn w:val="Absatz-Standardschriftart"/>
    <w:uiPriority w:val="99"/>
    <w:semiHidden/>
    <w:unhideWhenUsed/>
    <w:rsid w:val="00D703E1"/>
    <w:rPr>
      <w:vertAlign w:val="superscript"/>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ivs>
    <w:div w:id="10960085">
      <w:bodyDiv w:val="1"/>
      <w:marLeft w:val="0"/>
      <w:marRight w:val="0"/>
      <w:marTop w:val="0"/>
      <w:marBottom w:val="0"/>
      <w:divBdr>
        <w:top w:val="none" w:sz="0" w:space="0" w:color="auto"/>
        <w:left w:val="none" w:sz="0" w:space="0" w:color="auto"/>
        <w:bottom w:val="none" w:sz="0" w:space="0" w:color="auto"/>
        <w:right w:val="none" w:sz="0" w:space="0" w:color="auto"/>
      </w:divBdr>
    </w:div>
    <w:div w:id="95761084">
      <w:bodyDiv w:val="1"/>
      <w:marLeft w:val="0"/>
      <w:marRight w:val="0"/>
      <w:marTop w:val="0"/>
      <w:marBottom w:val="0"/>
      <w:divBdr>
        <w:top w:val="none" w:sz="0" w:space="0" w:color="auto"/>
        <w:left w:val="none" w:sz="0" w:space="0" w:color="auto"/>
        <w:bottom w:val="none" w:sz="0" w:space="0" w:color="auto"/>
        <w:right w:val="none" w:sz="0" w:space="0" w:color="auto"/>
      </w:divBdr>
      <w:divsChild>
        <w:div w:id="1836602707">
          <w:marLeft w:val="0"/>
          <w:marRight w:val="0"/>
          <w:marTop w:val="0"/>
          <w:marBottom w:val="0"/>
          <w:divBdr>
            <w:top w:val="none" w:sz="0" w:space="0" w:color="auto"/>
            <w:left w:val="none" w:sz="0" w:space="0" w:color="auto"/>
            <w:bottom w:val="none" w:sz="0" w:space="0" w:color="auto"/>
            <w:right w:val="none" w:sz="0" w:space="0" w:color="auto"/>
          </w:divBdr>
          <w:divsChild>
            <w:div w:id="499740789">
              <w:marLeft w:val="0"/>
              <w:marRight w:val="0"/>
              <w:marTop w:val="0"/>
              <w:marBottom w:val="0"/>
              <w:divBdr>
                <w:top w:val="none" w:sz="0" w:space="0" w:color="auto"/>
                <w:left w:val="none" w:sz="0" w:space="0" w:color="auto"/>
                <w:bottom w:val="none" w:sz="0" w:space="0" w:color="auto"/>
                <w:right w:val="none" w:sz="0" w:space="0" w:color="auto"/>
              </w:divBdr>
              <w:divsChild>
                <w:div w:id="1509514988">
                  <w:marLeft w:val="0"/>
                  <w:marRight w:val="0"/>
                  <w:marTop w:val="300"/>
                  <w:marBottom w:val="0"/>
                  <w:divBdr>
                    <w:top w:val="single" w:sz="6" w:space="15" w:color="000000"/>
                    <w:left w:val="none" w:sz="0" w:space="0" w:color="auto"/>
                    <w:bottom w:val="none" w:sz="0" w:space="0" w:color="auto"/>
                    <w:right w:val="none" w:sz="0" w:space="0" w:color="auto"/>
                  </w:divBdr>
                </w:div>
              </w:divsChild>
            </w:div>
          </w:divsChild>
        </w:div>
      </w:divsChild>
    </w:div>
    <w:div w:id="130563121">
      <w:bodyDiv w:val="1"/>
      <w:marLeft w:val="0"/>
      <w:marRight w:val="0"/>
      <w:marTop w:val="0"/>
      <w:marBottom w:val="0"/>
      <w:divBdr>
        <w:top w:val="none" w:sz="0" w:space="0" w:color="auto"/>
        <w:left w:val="none" w:sz="0" w:space="0" w:color="auto"/>
        <w:bottom w:val="none" w:sz="0" w:space="0" w:color="auto"/>
        <w:right w:val="none" w:sz="0" w:space="0" w:color="auto"/>
      </w:divBdr>
    </w:div>
    <w:div w:id="235210346">
      <w:bodyDiv w:val="1"/>
      <w:marLeft w:val="0"/>
      <w:marRight w:val="0"/>
      <w:marTop w:val="0"/>
      <w:marBottom w:val="0"/>
      <w:divBdr>
        <w:top w:val="none" w:sz="0" w:space="0" w:color="auto"/>
        <w:left w:val="none" w:sz="0" w:space="0" w:color="auto"/>
        <w:bottom w:val="none" w:sz="0" w:space="0" w:color="auto"/>
        <w:right w:val="none" w:sz="0" w:space="0" w:color="auto"/>
      </w:divBdr>
    </w:div>
    <w:div w:id="458956354">
      <w:bodyDiv w:val="1"/>
      <w:marLeft w:val="0"/>
      <w:marRight w:val="0"/>
      <w:marTop w:val="0"/>
      <w:marBottom w:val="0"/>
      <w:divBdr>
        <w:top w:val="none" w:sz="0" w:space="0" w:color="auto"/>
        <w:left w:val="none" w:sz="0" w:space="0" w:color="auto"/>
        <w:bottom w:val="none" w:sz="0" w:space="0" w:color="auto"/>
        <w:right w:val="none" w:sz="0" w:space="0" w:color="auto"/>
      </w:divBdr>
      <w:divsChild>
        <w:div w:id="1544904783">
          <w:marLeft w:val="288"/>
          <w:marRight w:val="0"/>
          <w:marTop w:val="96"/>
          <w:marBottom w:val="0"/>
          <w:divBdr>
            <w:top w:val="none" w:sz="0" w:space="0" w:color="auto"/>
            <w:left w:val="none" w:sz="0" w:space="0" w:color="auto"/>
            <w:bottom w:val="none" w:sz="0" w:space="0" w:color="auto"/>
            <w:right w:val="none" w:sz="0" w:space="0" w:color="auto"/>
          </w:divBdr>
        </w:div>
        <w:div w:id="281889874">
          <w:marLeft w:val="288"/>
          <w:marRight w:val="0"/>
          <w:marTop w:val="96"/>
          <w:marBottom w:val="0"/>
          <w:divBdr>
            <w:top w:val="none" w:sz="0" w:space="0" w:color="auto"/>
            <w:left w:val="none" w:sz="0" w:space="0" w:color="auto"/>
            <w:bottom w:val="none" w:sz="0" w:space="0" w:color="auto"/>
            <w:right w:val="none" w:sz="0" w:space="0" w:color="auto"/>
          </w:divBdr>
        </w:div>
        <w:div w:id="2047441247">
          <w:marLeft w:val="288"/>
          <w:marRight w:val="0"/>
          <w:marTop w:val="96"/>
          <w:marBottom w:val="0"/>
          <w:divBdr>
            <w:top w:val="none" w:sz="0" w:space="0" w:color="auto"/>
            <w:left w:val="none" w:sz="0" w:space="0" w:color="auto"/>
            <w:bottom w:val="none" w:sz="0" w:space="0" w:color="auto"/>
            <w:right w:val="none" w:sz="0" w:space="0" w:color="auto"/>
          </w:divBdr>
        </w:div>
        <w:div w:id="148593897">
          <w:marLeft w:val="288"/>
          <w:marRight w:val="0"/>
          <w:marTop w:val="96"/>
          <w:marBottom w:val="0"/>
          <w:divBdr>
            <w:top w:val="none" w:sz="0" w:space="0" w:color="auto"/>
            <w:left w:val="none" w:sz="0" w:space="0" w:color="auto"/>
            <w:bottom w:val="none" w:sz="0" w:space="0" w:color="auto"/>
            <w:right w:val="none" w:sz="0" w:space="0" w:color="auto"/>
          </w:divBdr>
        </w:div>
        <w:div w:id="994525970">
          <w:marLeft w:val="288"/>
          <w:marRight w:val="0"/>
          <w:marTop w:val="96"/>
          <w:marBottom w:val="0"/>
          <w:divBdr>
            <w:top w:val="none" w:sz="0" w:space="0" w:color="auto"/>
            <w:left w:val="none" w:sz="0" w:space="0" w:color="auto"/>
            <w:bottom w:val="none" w:sz="0" w:space="0" w:color="auto"/>
            <w:right w:val="none" w:sz="0" w:space="0" w:color="auto"/>
          </w:divBdr>
        </w:div>
        <w:div w:id="139465330">
          <w:marLeft w:val="288"/>
          <w:marRight w:val="0"/>
          <w:marTop w:val="96"/>
          <w:marBottom w:val="0"/>
          <w:divBdr>
            <w:top w:val="none" w:sz="0" w:space="0" w:color="auto"/>
            <w:left w:val="none" w:sz="0" w:space="0" w:color="auto"/>
            <w:bottom w:val="none" w:sz="0" w:space="0" w:color="auto"/>
            <w:right w:val="none" w:sz="0" w:space="0" w:color="auto"/>
          </w:divBdr>
        </w:div>
        <w:div w:id="1790051382">
          <w:marLeft w:val="288"/>
          <w:marRight w:val="0"/>
          <w:marTop w:val="96"/>
          <w:marBottom w:val="0"/>
          <w:divBdr>
            <w:top w:val="none" w:sz="0" w:space="0" w:color="auto"/>
            <w:left w:val="none" w:sz="0" w:space="0" w:color="auto"/>
            <w:bottom w:val="none" w:sz="0" w:space="0" w:color="auto"/>
            <w:right w:val="none" w:sz="0" w:space="0" w:color="auto"/>
          </w:divBdr>
        </w:div>
        <w:div w:id="554775709">
          <w:marLeft w:val="288"/>
          <w:marRight w:val="0"/>
          <w:marTop w:val="96"/>
          <w:marBottom w:val="0"/>
          <w:divBdr>
            <w:top w:val="none" w:sz="0" w:space="0" w:color="auto"/>
            <w:left w:val="none" w:sz="0" w:space="0" w:color="auto"/>
            <w:bottom w:val="none" w:sz="0" w:space="0" w:color="auto"/>
            <w:right w:val="none" w:sz="0" w:space="0" w:color="auto"/>
          </w:divBdr>
        </w:div>
        <w:div w:id="1474372687">
          <w:marLeft w:val="288"/>
          <w:marRight w:val="0"/>
          <w:marTop w:val="96"/>
          <w:marBottom w:val="0"/>
          <w:divBdr>
            <w:top w:val="none" w:sz="0" w:space="0" w:color="auto"/>
            <w:left w:val="none" w:sz="0" w:space="0" w:color="auto"/>
            <w:bottom w:val="none" w:sz="0" w:space="0" w:color="auto"/>
            <w:right w:val="none" w:sz="0" w:space="0" w:color="auto"/>
          </w:divBdr>
        </w:div>
        <w:div w:id="181356226">
          <w:marLeft w:val="288"/>
          <w:marRight w:val="0"/>
          <w:marTop w:val="96"/>
          <w:marBottom w:val="0"/>
          <w:divBdr>
            <w:top w:val="none" w:sz="0" w:space="0" w:color="auto"/>
            <w:left w:val="none" w:sz="0" w:space="0" w:color="auto"/>
            <w:bottom w:val="none" w:sz="0" w:space="0" w:color="auto"/>
            <w:right w:val="none" w:sz="0" w:space="0" w:color="auto"/>
          </w:divBdr>
        </w:div>
      </w:divsChild>
    </w:div>
    <w:div w:id="579406742">
      <w:bodyDiv w:val="1"/>
      <w:marLeft w:val="0"/>
      <w:marRight w:val="0"/>
      <w:marTop w:val="0"/>
      <w:marBottom w:val="0"/>
      <w:divBdr>
        <w:top w:val="none" w:sz="0" w:space="0" w:color="auto"/>
        <w:left w:val="none" w:sz="0" w:space="0" w:color="auto"/>
        <w:bottom w:val="none" w:sz="0" w:space="0" w:color="auto"/>
        <w:right w:val="none" w:sz="0" w:space="0" w:color="auto"/>
      </w:divBdr>
    </w:div>
    <w:div w:id="667443930">
      <w:bodyDiv w:val="1"/>
      <w:marLeft w:val="0"/>
      <w:marRight w:val="0"/>
      <w:marTop w:val="0"/>
      <w:marBottom w:val="0"/>
      <w:divBdr>
        <w:top w:val="none" w:sz="0" w:space="0" w:color="auto"/>
        <w:left w:val="none" w:sz="0" w:space="0" w:color="auto"/>
        <w:bottom w:val="none" w:sz="0" w:space="0" w:color="auto"/>
        <w:right w:val="none" w:sz="0" w:space="0" w:color="auto"/>
      </w:divBdr>
    </w:div>
    <w:div w:id="746920144">
      <w:bodyDiv w:val="1"/>
      <w:marLeft w:val="0"/>
      <w:marRight w:val="0"/>
      <w:marTop w:val="0"/>
      <w:marBottom w:val="0"/>
      <w:divBdr>
        <w:top w:val="none" w:sz="0" w:space="0" w:color="auto"/>
        <w:left w:val="none" w:sz="0" w:space="0" w:color="auto"/>
        <w:bottom w:val="none" w:sz="0" w:space="0" w:color="auto"/>
        <w:right w:val="none" w:sz="0" w:space="0" w:color="auto"/>
      </w:divBdr>
    </w:div>
    <w:div w:id="817917328">
      <w:bodyDiv w:val="1"/>
      <w:marLeft w:val="0"/>
      <w:marRight w:val="0"/>
      <w:marTop w:val="0"/>
      <w:marBottom w:val="0"/>
      <w:divBdr>
        <w:top w:val="none" w:sz="0" w:space="0" w:color="auto"/>
        <w:left w:val="none" w:sz="0" w:space="0" w:color="auto"/>
        <w:bottom w:val="none" w:sz="0" w:space="0" w:color="auto"/>
        <w:right w:val="none" w:sz="0" w:space="0" w:color="auto"/>
      </w:divBdr>
      <w:divsChild>
        <w:div w:id="196545868">
          <w:marLeft w:val="0"/>
          <w:marRight w:val="0"/>
          <w:marTop w:val="0"/>
          <w:marBottom w:val="0"/>
          <w:divBdr>
            <w:top w:val="none" w:sz="0" w:space="0" w:color="auto"/>
            <w:left w:val="none" w:sz="0" w:space="0" w:color="auto"/>
            <w:bottom w:val="none" w:sz="0" w:space="0" w:color="auto"/>
            <w:right w:val="none" w:sz="0" w:space="0" w:color="auto"/>
          </w:divBdr>
          <w:divsChild>
            <w:div w:id="134763586">
              <w:marLeft w:val="0"/>
              <w:marRight w:val="0"/>
              <w:marTop w:val="0"/>
              <w:marBottom w:val="0"/>
              <w:divBdr>
                <w:top w:val="none" w:sz="0" w:space="0" w:color="auto"/>
                <w:left w:val="none" w:sz="0" w:space="0" w:color="auto"/>
                <w:bottom w:val="none" w:sz="0" w:space="0" w:color="auto"/>
                <w:right w:val="none" w:sz="0" w:space="0" w:color="auto"/>
              </w:divBdr>
              <w:divsChild>
                <w:div w:id="1067613723">
                  <w:marLeft w:val="0"/>
                  <w:marRight w:val="0"/>
                  <w:marTop w:val="300"/>
                  <w:marBottom w:val="0"/>
                  <w:divBdr>
                    <w:top w:val="single" w:sz="6" w:space="15" w:color="000000"/>
                    <w:left w:val="none" w:sz="0" w:space="0" w:color="auto"/>
                    <w:bottom w:val="none" w:sz="0" w:space="0" w:color="auto"/>
                    <w:right w:val="none" w:sz="0" w:space="0" w:color="auto"/>
                  </w:divBdr>
                </w:div>
              </w:divsChild>
            </w:div>
          </w:divsChild>
        </w:div>
      </w:divsChild>
    </w:div>
    <w:div w:id="858396812">
      <w:bodyDiv w:val="1"/>
      <w:marLeft w:val="0"/>
      <w:marRight w:val="0"/>
      <w:marTop w:val="0"/>
      <w:marBottom w:val="0"/>
      <w:divBdr>
        <w:top w:val="none" w:sz="0" w:space="0" w:color="auto"/>
        <w:left w:val="none" w:sz="0" w:space="0" w:color="auto"/>
        <w:bottom w:val="none" w:sz="0" w:space="0" w:color="auto"/>
        <w:right w:val="none" w:sz="0" w:space="0" w:color="auto"/>
      </w:divBdr>
      <w:divsChild>
        <w:div w:id="169835206">
          <w:marLeft w:val="0"/>
          <w:marRight w:val="0"/>
          <w:marTop w:val="0"/>
          <w:marBottom w:val="0"/>
          <w:divBdr>
            <w:top w:val="none" w:sz="0" w:space="0" w:color="auto"/>
            <w:left w:val="none" w:sz="0" w:space="0" w:color="auto"/>
            <w:bottom w:val="none" w:sz="0" w:space="0" w:color="auto"/>
            <w:right w:val="none" w:sz="0" w:space="0" w:color="auto"/>
          </w:divBdr>
          <w:divsChild>
            <w:div w:id="21054339">
              <w:marLeft w:val="0"/>
              <w:marRight w:val="0"/>
              <w:marTop w:val="0"/>
              <w:marBottom w:val="0"/>
              <w:divBdr>
                <w:top w:val="none" w:sz="0" w:space="0" w:color="auto"/>
                <w:left w:val="none" w:sz="0" w:space="0" w:color="auto"/>
                <w:bottom w:val="none" w:sz="0" w:space="0" w:color="auto"/>
                <w:right w:val="none" w:sz="0" w:space="0" w:color="auto"/>
              </w:divBdr>
              <w:divsChild>
                <w:div w:id="1744448688">
                  <w:marLeft w:val="0"/>
                  <w:marRight w:val="0"/>
                  <w:marTop w:val="300"/>
                  <w:marBottom w:val="0"/>
                  <w:divBdr>
                    <w:top w:val="single" w:sz="6" w:space="15" w:color="000000"/>
                    <w:left w:val="none" w:sz="0" w:space="0" w:color="auto"/>
                    <w:bottom w:val="none" w:sz="0" w:space="0" w:color="auto"/>
                    <w:right w:val="none" w:sz="0" w:space="0" w:color="auto"/>
                  </w:divBdr>
                </w:div>
                <w:div w:id="176260120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999428548">
      <w:bodyDiv w:val="1"/>
      <w:marLeft w:val="0"/>
      <w:marRight w:val="0"/>
      <w:marTop w:val="0"/>
      <w:marBottom w:val="0"/>
      <w:divBdr>
        <w:top w:val="none" w:sz="0" w:space="0" w:color="auto"/>
        <w:left w:val="none" w:sz="0" w:space="0" w:color="auto"/>
        <w:bottom w:val="none" w:sz="0" w:space="0" w:color="auto"/>
        <w:right w:val="none" w:sz="0" w:space="0" w:color="auto"/>
      </w:divBdr>
    </w:div>
    <w:div w:id="1066612484">
      <w:bodyDiv w:val="1"/>
      <w:marLeft w:val="0"/>
      <w:marRight w:val="0"/>
      <w:marTop w:val="0"/>
      <w:marBottom w:val="0"/>
      <w:divBdr>
        <w:top w:val="none" w:sz="0" w:space="0" w:color="auto"/>
        <w:left w:val="none" w:sz="0" w:space="0" w:color="auto"/>
        <w:bottom w:val="none" w:sz="0" w:space="0" w:color="auto"/>
        <w:right w:val="none" w:sz="0" w:space="0" w:color="auto"/>
      </w:divBdr>
    </w:div>
    <w:div w:id="1102578266">
      <w:bodyDiv w:val="1"/>
      <w:marLeft w:val="0"/>
      <w:marRight w:val="0"/>
      <w:marTop w:val="0"/>
      <w:marBottom w:val="0"/>
      <w:divBdr>
        <w:top w:val="none" w:sz="0" w:space="0" w:color="auto"/>
        <w:left w:val="none" w:sz="0" w:space="0" w:color="auto"/>
        <w:bottom w:val="none" w:sz="0" w:space="0" w:color="auto"/>
        <w:right w:val="none" w:sz="0" w:space="0" w:color="auto"/>
      </w:divBdr>
    </w:div>
    <w:div w:id="1106584037">
      <w:bodyDiv w:val="1"/>
      <w:marLeft w:val="0"/>
      <w:marRight w:val="0"/>
      <w:marTop w:val="0"/>
      <w:marBottom w:val="0"/>
      <w:divBdr>
        <w:top w:val="none" w:sz="0" w:space="0" w:color="auto"/>
        <w:left w:val="none" w:sz="0" w:space="0" w:color="auto"/>
        <w:bottom w:val="none" w:sz="0" w:space="0" w:color="auto"/>
        <w:right w:val="none" w:sz="0" w:space="0" w:color="auto"/>
      </w:divBdr>
    </w:div>
    <w:div w:id="1262833358">
      <w:bodyDiv w:val="1"/>
      <w:marLeft w:val="0"/>
      <w:marRight w:val="0"/>
      <w:marTop w:val="0"/>
      <w:marBottom w:val="0"/>
      <w:divBdr>
        <w:top w:val="none" w:sz="0" w:space="0" w:color="auto"/>
        <w:left w:val="none" w:sz="0" w:space="0" w:color="auto"/>
        <w:bottom w:val="none" w:sz="0" w:space="0" w:color="auto"/>
        <w:right w:val="none" w:sz="0" w:space="0" w:color="auto"/>
      </w:divBdr>
      <w:divsChild>
        <w:div w:id="783580032">
          <w:marLeft w:val="288"/>
          <w:marRight w:val="0"/>
          <w:marTop w:val="96"/>
          <w:marBottom w:val="0"/>
          <w:divBdr>
            <w:top w:val="none" w:sz="0" w:space="0" w:color="auto"/>
            <w:left w:val="none" w:sz="0" w:space="0" w:color="auto"/>
            <w:bottom w:val="none" w:sz="0" w:space="0" w:color="auto"/>
            <w:right w:val="none" w:sz="0" w:space="0" w:color="auto"/>
          </w:divBdr>
        </w:div>
        <w:div w:id="1800101481">
          <w:marLeft w:val="288"/>
          <w:marRight w:val="0"/>
          <w:marTop w:val="96"/>
          <w:marBottom w:val="0"/>
          <w:divBdr>
            <w:top w:val="none" w:sz="0" w:space="0" w:color="auto"/>
            <w:left w:val="none" w:sz="0" w:space="0" w:color="auto"/>
            <w:bottom w:val="none" w:sz="0" w:space="0" w:color="auto"/>
            <w:right w:val="none" w:sz="0" w:space="0" w:color="auto"/>
          </w:divBdr>
        </w:div>
        <w:div w:id="758406919">
          <w:marLeft w:val="288"/>
          <w:marRight w:val="0"/>
          <w:marTop w:val="96"/>
          <w:marBottom w:val="0"/>
          <w:divBdr>
            <w:top w:val="none" w:sz="0" w:space="0" w:color="auto"/>
            <w:left w:val="none" w:sz="0" w:space="0" w:color="auto"/>
            <w:bottom w:val="none" w:sz="0" w:space="0" w:color="auto"/>
            <w:right w:val="none" w:sz="0" w:space="0" w:color="auto"/>
          </w:divBdr>
        </w:div>
        <w:div w:id="1300066203">
          <w:marLeft w:val="288"/>
          <w:marRight w:val="0"/>
          <w:marTop w:val="96"/>
          <w:marBottom w:val="0"/>
          <w:divBdr>
            <w:top w:val="none" w:sz="0" w:space="0" w:color="auto"/>
            <w:left w:val="none" w:sz="0" w:space="0" w:color="auto"/>
            <w:bottom w:val="none" w:sz="0" w:space="0" w:color="auto"/>
            <w:right w:val="none" w:sz="0" w:space="0" w:color="auto"/>
          </w:divBdr>
        </w:div>
        <w:div w:id="616450551">
          <w:marLeft w:val="288"/>
          <w:marRight w:val="0"/>
          <w:marTop w:val="96"/>
          <w:marBottom w:val="0"/>
          <w:divBdr>
            <w:top w:val="none" w:sz="0" w:space="0" w:color="auto"/>
            <w:left w:val="none" w:sz="0" w:space="0" w:color="auto"/>
            <w:bottom w:val="none" w:sz="0" w:space="0" w:color="auto"/>
            <w:right w:val="none" w:sz="0" w:space="0" w:color="auto"/>
          </w:divBdr>
        </w:div>
        <w:div w:id="528225178">
          <w:marLeft w:val="288"/>
          <w:marRight w:val="0"/>
          <w:marTop w:val="96"/>
          <w:marBottom w:val="0"/>
          <w:divBdr>
            <w:top w:val="none" w:sz="0" w:space="0" w:color="auto"/>
            <w:left w:val="none" w:sz="0" w:space="0" w:color="auto"/>
            <w:bottom w:val="none" w:sz="0" w:space="0" w:color="auto"/>
            <w:right w:val="none" w:sz="0" w:space="0" w:color="auto"/>
          </w:divBdr>
        </w:div>
        <w:div w:id="850220046">
          <w:marLeft w:val="288"/>
          <w:marRight w:val="0"/>
          <w:marTop w:val="96"/>
          <w:marBottom w:val="0"/>
          <w:divBdr>
            <w:top w:val="none" w:sz="0" w:space="0" w:color="auto"/>
            <w:left w:val="none" w:sz="0" w:space="0" w:color="auto"/>
            <w:bottom w:val="none" w:sz="0" w:space="0" w:color="auto"/>
            <w:right w:val="none" w:sz="0" w:space="0" w:color="auto"/>
          </w:divBdr>
        </w:div>
      </w:divsChild>
    </w:div>
    <w:div w:id="1406613881">
      <w:bodyDiv w:val="1"/>
      <w:marLeft w:val="0"/>
      <w:marRight w:val="0"/>
      <w:marTop w:val="0"/>
      <w:marBottom w:val="0"/>
      <w:divBdr>
        <w:top w:val="none" w:sz="0" w:space="0" w:color="auto"/>
        <w:left w:val="none" w:sz="0" w:space="0" w:color="auto"/>
        <w:bottom w:val="none" w:sz="0" w:space="0" w:color="auto"/>
        <w:right w:val="none" w:sz="0" w:space="0" w:color="auto"/>
      </w:divBdr>
      <w:divsChild>
        <w:div w:id="120074375">
          <w:marLeft w:val="0"/>
          <w:marRight w:val="0"/>
          <w:marTop w:val="0"/>
          <w:marBottom w:val="0"/>
          <w:divBdr>
            <w:top w:val="none" w:sz="0" w:space="0" w:color="auto"/>
            <w:left w:val="none" w:sz="0" w:space="0" w:color="auto"/>
            <w:bottom w:val="none" w:sz="0" w:space="0" w:color="auto"/>
            <w:right w:val="none" w:sz="0" w:space="0" w:color="auto"/>
          </w:divBdr>
        </w:div>
      </w:divsChild>
    </w:div>
    <w:div w:id="1450661027">
      <w:bodyDiv w:val="1"/>
      <w:marLeft w:val="0"/>
      <w:marRight w:val="0"/>
      <w:marTop w:val="0"/>
      <w:marBottom w:val="0"/>
      <w:divBdr>
        <w:top w:val="none" w:sz="0" w:space="0" w:color="auto"/>
        <w:left w:val="none" w:sz="0" w:space="0" w:color="auto"/>
        <w:bottom w:val="none" w:sz="0" w:space="0" w:color="auto"/>
        <w:right w:val="none" w:sz="0" w:space="0" w:color="auto"/>
      </w:divBdr>
    </w:div>
    <w:div w:id="1551265095">
      <w:bodyDiv w:val="1"/>
      <w:marLeft w:val="0"/>
      <w:marRight w:val="0"/>
      <w:marTop w:val="0"/>
      <w:marBottom w:val="0"/>
      <w:divBdr>
        <w:top w:val="none" w:sz="0" w:space="0" w:color="auto"/>
        <w:left w:val="none" w:sz="0" w:space="0" w:color="auto"/>
        <w:bottom w:val="none" w:sz="0" w:space="0" w:color="auto"/>
        <w:right w:val="none" w:sz="0" w:space="0" w:color="auto"/>
      </w:divBdr>
    </w:div>
    <w:div w:id="1555432459">
      <w:bodyDiv w:val="1"/>
      <w:marLeft w:val="0"/>
      <w:marRight w:val="0"/>
      <w:marTop w:val="0"/>
      <w:marBottom w:val="0"/>
      <w:divBdr>
        <w:top w:val="none" w:sz="0" w:space="0" w:color="auto"/>
        <w:left w:val="none" w:sz="0" w:space="0" w:color="auto"/>
        <w:bottom w:val="none" w:sz="0" w:space="0" w:color="auto"/>
        <w:right w:val="none" w:sz="0" w:space="0" w:color="auto"/>
      </w:divBdr>
    </w:div>
    <w:div w:id="1608582829">
      <w:bodyDiv w:val="1"/>
      <w:marLeft w:val="0"/>
      <w:marRight w:val="0"/>
      <w:marTop w:val="0"/>
      <w:marBottom w:val="0"/>
      <w:divBdr>
        <w:top w:val="none" w:sz="0" w:space="0" w:color="auto"/>
        <w:left w:val="none" w:sz="0" w:space="0" w:color="auto"/>
        <w:bottom w:val="none" w:sz="0" w:space="0" w:color="auto"/>
        <w:right w:val="none" w:sz="0" w:space="0" w:color="auto"/>
      </w:divBdr>
    </w:div>
    <w:div w:id="1622611554">
      <w:bodyDiv w:val="1"/>
      <w:marLeft w:val="0"/>
      <w:marRight w:val="0"/>
      <w:marTop w:val="0"/>
      <w:marBottom w:val="0"/>
      <w:divBdr>
        <w:top w:val="none" w:sz="0" w:space="0" w:color="auto"/>
        <w:left w:val="none" w:sz="0" w:space="0" w:color="auto"/>
        <w:bottom w:val="none" w:sz="0" w:space="0" w:color="auto"/>
        <w:right w:val="none" w:sz="0" w:space="0" w:color="auto"/>
      </w:divBdr>
      <w:divsChild>
        <w:div w:id="1290355582">
          <w:marLeft w:val="0"/>
          <w:marRight w:val="0"/>
          <w:marTop w:val="0"/>
          <w:marBottom w:val="0"/>
          <w:divBdr>
            <w:top w:val="none" w:sz="0" w:space="0" w:color="auto"/>
            <w:left w:val="none" w:sz="0" w:space="0" w:color="auto"/>
            <w:bottom w:val="none" w:sz="0" w:space="0" w:color="auto"/>
            <w:right w:val="none" w:sz="0" w:space="0" w:color="auto"/>
          </w:divBdr>
          <w:divsChild>
            <w:div w:id="794173367">
              <w:marLeft w:val="0"/>
              <w:marRight w:val="300"/>
              <w:marTop w:val="0"/>
              <w:marBottom w:val="0"/>
              <w:divBdr>
                <w:top w:val="none" w:sz="0" w:space="0" w:color="auto"/>
                <w:left w:val="none" w:sz="0" w:space="0" w:color="auto"/>
                <w:bottom w:val="none" w:sz="0" w:space="0" w:color="auto"/>
                <w:right w:val="none" w:sz="0" w:space="0" w:color="auto"/>
              </w:divBdr>
              <w:divsChild>
                <w:div w:id="353728365">
                  <w:marLeft w:val="0"/>
                  <w:marRight w:val="0"/>
                  <w:marTop w:val="0"/>
                  <w:marBottom w:val="0"/>
                  <w:divBdr>
                    <w:top w:val="none" w:sz="0" w:space="0" w:color="auto"/>
                    <w:left w:val="none" w:sz="0" w:space="0" w:color="auto"/>
                    <w:bottom w:val="none" w:sz="0" w:space="0" w:color="auto"/>
                    <w:right w:val="none" w:sz="0" w:space="0" w:color="auto"/>
                  </w:divBdr>
                  <w:divsChild>
                    <w:div w:id="1755273554">
                      <w:marLeft w:val="0"/>
                      <w:marRight w:val="0"/>
                      <w:marTop w:val="0"/>
                      <w:marBottom w:val="150"/>
                      <w:divBdr>
                        <w:top w:val="none" w:sz="0" w:space="0" w:color="auto"/>
                        <w:left w:val="none" w:sz="0" w:space="0" w:color="auto"/>
                        <w:bottom w:val="none" w:sz="0" w:space="0" w:color="auto"/>
                        <w:right w:val="none" w:sz="0" w:space="0" w:color="auto"/>
                      </w:divBdr>
                    </w:div>
                    <w:div w:id="1010106652">
                      <w:marLeft w:val="0"/>
                      <w:marRight w:val="0"/>
                      <w:marTop w:val="0"/>
                      <w:marBottom w:val="150"/>
                      <w:divBdr>
                        <w:top w:val="none" w:sz="0" w:space="0" w:color="auto"/>
                        <w:left w:val="none" w:sz="0" w:space="0" w:color="auto"/>
                        <w:bottom w:val="none" w:sz="0" w:space="0" w:color="auto"/>
                        <w:right w:val="none" w:sz="0" w:space="0" w:color="auto"/>
                      </w:divBdr>
                    </w:div>
                  </w:divsChild>
                </w:div>
              </w:divsChild>
            </w:div>
          </w:divsChild>
        </w:div>
      </w:divsChild>
    </w:div>
    <w:div w:id="1627858683">
      <w:bodyDiv w:val="1"/>
      <w:marLeft w:val="0"/>
      <w:marRight w:val="0"/>
      <w:marTop w:val="0"/>
      <w:marBottom w:val="0"/>
      <w:divBdr>
        <w:top w:val="none" w:sz="0" w:space="0" w:color="auto"/>
        <w:left w:val="none" w:sz="0" w:space="0" w:color="auto"/>
        <w:bottom w:val="none" w:sz="0" w:space="0" w:color="auto"/>
        <w:right w:val="none" w:sz="0" w:space="0" w:color="auto"/>
      </w:divBdr>
    </w:div>
    <w:div w:id="1770078473">
      <w:bodyDiv w:val="1"/>
      <w:marLeft w:val="0"/>
      <w:marRight w:val="0"/>
      <w:marTop w:val="0"/>
      <w:marBottom w:val="0"/>
      <w:divBdr>
        <w:top w:val="none" w:sz="0" w:space="0" w:color="auto"/>
        <w:left w:val="none" w:sz="0" w:space="0" w:color="auto"/>
        <w:bottom w:val="none" w:sz="0" w:space="0" w:color="auto"/>
        <w:right w:val="none" w:sz="0" w:space="0" w:color="auto"/>
      </w:divBdr>
    </w:div>
    <w:div w:id="1803839547">
      <w:bodyDiv w:val="1"/>
      <w:marLeft w:val="0"/>
      <w:marRight w:val="0"/>
      <w:marTop w:val="0"/>
      <w:marBottom w:val="0"/>
      <w:divBdr>
        <w:top w:val="none" w:sz="0" w:space="0" w:color="auto"/>
        <w:left w:val="none" w:sz="0" w:space="0" w:color="auto"/>
        <w:bottom w:val="none" w:sz="0" w:space="0" w:color="auto"/>
        <w:right w:val="none" w:sz="0" w:space="0" w:color="auto"/>
      </w:divBdr>
    </w:div>
    <w:div w:id="1910000638">
      <w:bodyDiv w:val="1"/>
      <w:marLeft w:val="0"/>
      <w:marRight w:val="0"/>
      <w:marTop w:val="0"/>
      <w:marBottom w:val="0"/>
      <w:divBdr>
        <w:top w:val="none" w:sz="0" w:space="0" w:color="auto"/>
        <w:left w:val="none" w:sz="0" w:space="0" w:color="auto"/>
        <w:bottom w:val="none" w:sz="0" w:space="0" w:color="auto"/>
        <w:right w:val="none" w:sz="0" w:space="0" w:color="auto"/>
      </w:divBdr>
      <w:divsChild>
        <w:div w:id="2102675653">
          <w:marLeft w:val="288"/>
          <w:marRight w:val="0"/>
          <w:marTop w:val="96"/>
          <w:marBottom w:val="0"/>
          <w:divBdr>
            <w:top w:val="none" w:sz="0" w:space="0" w:color="auto"/>
            <w:left w:val="none" w:sz="0" w:space="0" w:color="auto"/>
            <w:bottom w:val="none" w:sz="0" w:space="0" w:color="auto"/>
            <w:right w:val="none" w:sz="0" w:space="0" w:color="auto"/>
          </w:divBdr>
        </w:div>
        <w:div w:id="692725487">
          <w:marLeft w:val="288"/>
          <w:marRight w:val="0"/>
          <w:marTop w:val="96"/>
          <w:marBottom w:val="0"/>
          <w:divBdr>
            <w:top w:val="none" w:sz="0" w:space="0" w:color="auto"/>
            <w:left w:val="none" w:sz="0" w:space="0" w:color="auto"/>
            <w:bottom w:val="none" w:sz="0" w:space="0" w:color="auto"/>
            <w:right w:val="none" w:sz="0" w:space="0" w:color="auto"/>
          </w:divBdr>
        </w:div>
        <w:div w:id="294869512">
          <w:marLeft w:val="288"/>
          <w:marRight w:val="0"/>
          <w:marTop w:val="96"/>
          <w:marBottom w:val="0"/>
          <w:divBdr>
            <w:top w:val="none" w:sz="0" w:space="0" w:color="auto"/>
            <w:left w:val="none" w:sz="0" w:space="0" w:color="auto"/>
            <w:bottom w:val="none" w:sz="0" w:space="0" w:color="auto"/>
            <w:right w:val="none" w:sz="0" w:space="0" w:color="auto"/>
          </w:divBdr>
        </w:div>
        <w:div w:id="1577008375">
          <w:marLeft w:val="288"/>
          <w:marRight w:val="0"/>
          <w:marTop w:val="96"/>
          <w:marBottom w:val="0"/>
          <w:divBdr>
            <w:top w:val="none" w:sz="0" w:space="0" w:color="auto"/>
            <w:left w:val="none" w:sz="0" w:space="0" w:color="auto"/>
            <w:bottom w:val="none" w:sz="0" w:space="0" w:color="auto"/>
            <w:right w:val="none" w:sz="0" w:space="0" w:color="auto"/>
          </w:divBdr>
        </w:div>
      </w:divsChild>
    </w:div>
    <w:div w:id="1994213656">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allowPNG/>
</w:webSettings>
</file>

<file path=word/_rels/document.xml.rels><?xml version="1.0" encoding="UTF-8" standalone="yes"?>
<Relationships xmlns="http://schemas.openxmlformats.org/package/2006/relationships"><Relationship Id="rId8" Type="http://schemas.openxmlformats.org/officeDocument/2006/relationships/hyperlink" Target="http://www.yes-or-no.de" TargetMode="External"/><Relationship Id="rId13" Type="http://schemas.openxmlformats.org/officeDocument/2006/relationships/footer" Target="footer1.xml"/><Relationship Id="rId3" Type="http://schemas.openxmlformats.org/officeDocument/2006/relationships/styles" Target="styles.xml"/><Relationship Id="rId7" Type="http://schemas.openxmlformats.org/officeDocument/2006/relationships/endnotes" Target="endnotes.xml"/><Relationship Id="rId12" Type="http://schemas.openxmlformats.org/officeDocument/2006/relationships/header" Target="header1.xml"/><Relationship Id="rId2" Type="http://schemas.openxmlformats.org/officeDocument/2006/relationships/numbering" Target="numbering.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hyperlink" Target="3141_1%20Alpla%20pif%20Eierkarton%20Text%20final%20250303.docx" TargetMode="External"/><Relationship Id="rId5" Type="http://schemas.openxmlformats.org/officeDocument/2006/relationships/webSettings" Target="webSettings.xml"/><Relationship Id="rId15" Type="http://schemas.openxmlformats.org/officeDocument/2006/relationships/theme" Target="theme/theme1.xml"/><Relationship Id="rId10" Type="http://schemas.openxmlformats.org/officeDocument/2006/relationships/image" Target="media/image2.png"/><Relationship Id="rId4" Type="http://schemas.openxmlformats.org/officeDocument/2006/relationships/settings" Target="settings.xml"/><Relationship Id="rId9" Type="http://schemas.openxmlformats.org/officeDocument/2006/relationships/image" Target="media/image1.jpeg"/><Relationship Id="rId14" Type="http://schemas.openxmlformats.org/officeDocument/2006/relationships/fontTable" Target="fontTable.xml"/></Relationships>
</file>

<file path=word/_rels/header1.xml.rels><?xml version="1.0" encoding="UTF-8" standalone="yes"?>
<Relationships xmlns="http://schemas.openxmlformats.org/package/2006/relationships"><Relationship Id="rId1" Type="http://schemas.openxmlformats.org/officeDocument/2006/relationships/image" Target="media/image3.png"/></Relationships>
</file>

<file path=word/theme/theme1.xml><?xml version="1.0" encoding="utf-8"?>
<a:theme xmlns:a="http://schemas.openxmlformats.org/drawingml/2006/main" name="Larissa">
  <a:themeElements>
    <a:clrScheme name="Larissa">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Larissa">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Larissa">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6052B669-D242-43D3-A572-3C58FFAA73CA}">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0</TotalTime>
  <Pages>4</Pages>
  <Words>732</Words>
  <Characters>4617</Characters>
  <Application>Microsoft Office Word</Application>
  <DocSecurity>0</DocSecurity>
  <Lines>38</Lines>
  <Paragraphs>10</Paragraphs>
  <ScaleCrop>false</ScaleCrop>
  <HeadingPairs>
    <vt:vector size="2" baseType="variant">
      <vt:variant>
        <vt:lpstr>Titel</vt:lpstr>
      </vt:variant>
      <vt:variant>
        <vt:i4>1</vt:i4>
      </vt:variant>
    </vt:vector>
  </HeadingPairs>
  <TitlesOfParts>
    <vt:vector size="1" baseType="lpstr">
      <vt:lpstr/>
    </vt:vector>
  </TitlesOfParts>
  <Company>Faigle Kunststoffe GmbH</Company>
  <LinksUpToDate>false</LinksUpToDate>
  <CharactersWithSpaces>5339</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creator>yon</dc:creator>
  <cp:lastModifiedBy>yes or no Teams</cp:lastModifiedBy>
  <cp:revision>10</cp:revision>
  <cp:lastPrinted>2021-04-09T09:59:00Z</cp:lastPrinted>
  <dcterms:created xsi:type="dcterms:W3CDTF">2025-03-03T14:29:00Z</dcterms:created>
  <dcterms:modified xsi:type="dcterms:W3CDTF">2025-05-06T10:14:00Z</dcterms:modified>
</cp:coreProperties>
</file>